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77" w:rsidRDefault="006F707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F7077" w:rsidRDefault="006F7077">
      <w:pPr>
        <w:pStyle w:val="ConsPlusNormal"/>
        <w:jc w:val="both"/>
        <w:outlineLvl w:val="0"/>
      </w:pPr>
    </w:p>
    <w:p w:rsidR="006F7077" w:rsidRDefault="006F7077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6F7077" w:rsidRDefault="006F7077">
      <w:pPr>
        <w:pStyle w:val="ConsPlusTitle"/>
        <w:jc w:val="center"/>
      </w:pPr>
    </w:p>
    <w:p w:rsidR="006F7077" w:rsidRDefault="006F7077">
      <w:pPr>
        <w:pStyle w:val="ConsPlusTitle"/>
        <w:jc w:val="center"/>
      </w:pPr>
      <w:r>
        <w:t>РАСПОРЯЖЕНИЕ</w:t>
      </w:r>
    </w:p>
    <w:p w:rsidR="006F7077" w:rsidRDefault="006F7077">
      <w:pPr>
        <w:pStyle w:val="ConsPlusTitle"/>
        <w:jc w:val="center"/>
      </w:pPr>
      <w:r>
        <w:t>от 15 апреля 2024 г. N 222-рп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ind w:firstLine="540"/>
        <w:jc w:val="both"/>
      </w:pPr>
      <w:r>
        <w:t>В целях реализации мероприятий национального проекта "Образование":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25">
        <w:r>
          <w:rPr>
            <w:color w:val="0000FF"/>
          </w:rPr>
          <w:t>Концепцию</w:t>
        </w:r>
      </w:hyperlink>
      <w:r>
        <w:t xml:space="preserve"> создания в Кабардино-Балкарской Республике новых мест в образовательных организациях различных типов для реализации дополнительных общеразвивающих программ всех направленностей (далее - Концепция).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 xml:space="preserve">2. Определить Министерство просвещения и науки Кабардино-Балкарской Республики уполномоченным исполнительным органом государственной власти Кабардино-Балкарской Республики по реализации мероприятий, предусмотренных </w:t>
      </w:r>
      <w:hyperlink w:anchor="P25">
        <w:r>
          <w:rPr>
            <w:color w:val="0000FF"/>
          </w:rPr>
          <w:t>Концепцией</w:t>
        </w:r>
      </w:hyperlink>
      <w:r>
        <w:t>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Кабардино-Балкарской Республики от 21 марта 2023 г. N 113-рп (единый портал исполнительных органов государственной власти Кабардино-Балкарской Республики и органов местного самоуправления (</w:t>
      </w:r>
      <w:hyperlink r:id="rId7">
        <w:r>
          <w:rPr>
            <w:color w:val="0000FF"/>
          </w:rPr>
          <w:t>www.pravitelstvo.kbr.ru</w:t>
        </w:r>
      </w:hyperlink>
      <w:r>
        <w:t>), 24 марта 2023 г.).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right"/>
      </w:pPr>
      <w:r>
        <w:t>Председатель Правительства</w:t>
      </w:r>
    </w:p>
    <w:p w:rsidR="006F7077" w:rsidRDefault="006F7077">
      <w:pPr>
        <w:pStyle w:val="ConsPlusNormal"/>
        <w:jc w:val="right"/>
      </w:pPr>
      <w:r>
        <w:t>Кабардино-Балкарской Республики</w:t>
      </w:r>
    </w:p>
    <w:p w:rsidR="006F7077" w:rsidRDefault="006F7077">
      <w:pPr>
        <w:pStyle w:val="ConsPlusNormal"/>
        <w:jc w:val="right"/>
      </w:pPr>
      <w:r>
        <w:t>А.МУСУКОВ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right"/>
        <w:outlineLvl w:val="0"/>
      </w:pPr>
      <w:r>
        <w:t>Утверждена</w:t>
      </w:r>
    </w:p>
    <w:p w:rsidR="006F7077" w:rsidRDefault="006F7077">
      <w:pPr>
        <w:pStyle w:val="ConsPlusNormal"/>
        <w:jc w:val="right"/>
      </w:pPr>
      <w:r>
        <w:t>распоряжением</w:t>
      </w:r>
    </w:p>
    <w:p w:rsidR="006F7077" w:rsidRDefault="006F7077">
      <w:pPr>
        <w:pStyle w:val="ConsPlusNormal"/>
        <w:jc w:val="right"/>
      </w:pPr>
      <w:r>
        <w:t>Правительства</w:t>
      </w:r>
    </w:p>
    <w:p w:rsidR="006F7077" w:rsidRDefault="006F7077">
      <w:pPr>
        <w:pStyle w:val="ConsPlusNormal"/>
        <w:jc w:val="right"/>
      </w:pPr>
      <w:r>
        <w:t>Кабардино-Балкарской Республики</w:t>
      </w:r>
    </w:p>
    <w:p w:rsidR="006F7077" w:rsidRDefault="006F7077">
      <w:pPr>
        <w:pStyle w:val="ConsPlusNormal"/>
        <w:jc w:val="right"/>
      </w:pPr>
      <w:r>
        <w:t>от 15 апреля 2024 г. N 222-рп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Title"/>
        <w:jc w:val="center"/>
      </w:pPr>
      <w:bookmarkStart w:id="0" w:name="P25"/>
      <w:bookmarkEnd w:id="0"/>
      <w:r>
        <w:t>КОНЦЕПЦИЯ</w:t>
      </w:r>
    </w:p>
    <w:p w:rsidR="006F7077" w:rsidRDefault="006F7077">
      <w:pPr>
        <w:pStyle w:val="ConsPlusTitle"/>
        <w:jc w:val="center"/>
      </w:pPr>
      <w:r>
        <w:t>СОЗДАНИЯ В КАБАРДИНО-БАЛКАРСКОЙ РЕСПУБЛИКЕ НОВЫХ МЕСТ</w:t>
      </w:r>
    </w:p>
    <w:p w:rsidR="006F7077" w:rsidRDefault="006F7077">
      <w:pPr>
        <w:pStyle w:val="ConsPlusTitle"/>
        <w:jc w:val="center"/>
      </w:pPr>
      <w:r>
        <w:t>В ОБРАЗОВАТЕЛЬНЫХ ОРГАНИЗАЦИЯХ РАЗЛИЧНЫХ ТИПОВ</w:t>
      </w:r>
    </w:p>
    <w:p w:rsidR="006F7077" w:rsidRDefault="006F7077">
      <w:pPr>
        <w:pStyle w:val="ConsPlusTitle"/>
        <w:jc w:val="center"/>
      </w:pPr>
      <w:r>
        <w:t>ДЛЯ РЕАЛИЗАЦИИ ДОПОЛНИТЕЛЬНЫХ ОБЩЕРАЗВИВАЮЩИХ ПРОГРАММ</w:t>
      </w:r>
    </w:p>
    <w:p w:rsidR="006F7077" w:rsidRDefault="006F7077">
      <w:pPr>
        <w:pStyle w:val="ConsPlusTitle"/>
        <w:jc w:val="center"/>
      </w:pPr>
      <w:r>
        <w:t>ВСЕХ НАПРАВЛЕННОСТЕЙ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Title"/>
        <w:jc w:val="center"/>
        <w:outlineLvl w:val="1"/>
      </w:pPr>
      <w:r>
        <w:t>1. Обоснование потребности в реализации мероприятия</w:t>
      </w:r>
    </w:p>
    <w:p w:rsidR="006F7077" w:rsidRDefault="006F7077">
      <w:pPr>
        <w:pStyle w:val="ConsPlusTitle"/>
        <w:jc w:val="center"/>
      </w:pPr>
      <w:r>
        <w:t>по созданию в Кабардино-Балкарской Республике</w:t>
      </w:r>
    </w:p>
    <w:p w:rsidR="006F7077" w:rsidRDefault="006F7077">
      <w:pPr>
        <w:pStyle w:val="ConsPlusTitle"/>
        <w:jc w:val="center"/>
      </w:pPr>
      <w:r>
        <w:t>новых мест в образовательных организациях различных типов</w:t>
      </w:r>
    </w:p>
    <w:p w:rsidR="006F7077" w:rsidRDefault="006F7077">
      <w:pPr>
        <w:pStyle w:val="ConsPlusTitle"/>
        <w:jc w:val="center"/>
      </w:pPr>
      <w:r>
        <w:t>для реализации дополнительных общеразвивающих программ</w:t>
      </w:r>
    </w:p>
    <w:p w:rsidR="006F7077" w:rsidRDefault="006F7077">
      <w:pPr>
        <w:pStyle w:val="ConsPlusTitle"/>
        <w:jc w:val="center"/>
      </w:pPr>
      <w:r>
        <w:t>всех направленностей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ind w:firstLine="540"/>
        <w:jc w:val="both"/>
      </w:pPr>
      <w:r>
        <w:t>Оптимальным механизмом развития современного образовательного пространства в Кабардино-Балкарской Республике, обеспечивающим доступность дополнительного образования детям, является интеграция общего и дополнительного образования.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 xml:space="preserve">С целью увеличения охвата детей дополнительным образованием и обеспечения его доступности для детей, проживающих в сельской местности, в республике действует модель, </w:t>
      </w:r>
      <w:r>
        <w:lastRenderedPageBreak/>
        <w:t>ориентированная на реализацию дополнительных общеобразовательных программ на базе организаций дополнительного образования, общеобразовательных организаций, учреждений культуры и спорта.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 xml:space="preserve">Включение дополнительного образования детей в сферу реализации приоритетных проектов, разработанных во исполнение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дало значительный импульс развитию системы.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Расширился спектр реализуемых дополнительных общеобразовательных программ с использованием современного лабораторного оборудования и средств обучения, увеличился охват детей дополнительным образованием, в том числе занимающихся по программам технической и естественно-научной направленностей.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По данным автоматизированной информационной системы "Навигатор", по итогам 2023 года 73,3% от общего числа детей в возрасте от 5 до 18 лет обучаются по программам дополнительного образования.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Программы дополнительного образования реализуются в 448 образовательных организациях различных типов. Образовательную деятельность в них осуществляют 2312 педагогов дополнительного образования.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В 2019, 2022 и 2023 годах в Кабардино-Балкарской Республике создано 32334 ученико-мест дополнительного образования различной направленности.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Характеризуя состояние системы, следует отметить, что в ряде районов организации дополнительного образования располагают помещениями, которые пригодны только для размещения административно-управленческого персонала, а образовательный процесс организован на базе школ. Также имеющаяся сеть организаций дополнительного образования не соответствует изменившемуся характеру расселения, не учитывает особенностей территориального разброса сельских поселений. В этой связи за три года новые места были созданы в 122 образовательных организациях республики, в том числе в 2 коррекционных школах-интернатах.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Создание новых мест дополнительного образования детей, оснащенных современным учебно-лабораторным оборудованием, обеспечило доступность качественного дополнительного образования для детей независимо от образовательных потребностей, социального положения и места проживания.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Современная образовательная среда способствует творческой, познавательной активности обучающихся, их профессиональному самоопределению, выявлению и раскрытию талантов и способностей.</w:t>
      </w:r>
    </w:p>
    <w:p w:rsidR="006F7077" w:rsidRDefault="006F7077">
      <w:pPr>
        <w:pStyle w:val="ConsPlusNormal"/>
        <w:spacing w:before="220"/>
        <w:ind w:firstLine="540"/>
        <w:jc w:val="both"/>
      </w:pPr>
      <w:hyperlink w:anchor="P146">
        <w:r>
          <w:rPr>
            <w:color w:val="0000FF"/>
          </w:rPr>
          <w:t>Перечень</w:t>
        </w:r>
      </w:hyperlink>
      <w:r>
        <w:t xml:space="preserve"> образовательных организаций, где планируется создание новых мест в 2024 году, приведен в приложении N 2 к настоящей Концепции.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Title"/>
        <w:jc w:val="center"/>
        <w:outlineLvl w:val="1"/>
      </w:pPr>
      <w:r>
        <w:t>2. Расчет на 2024 - 2030 годы динамики увеличения охвата</w:t>
      </w:r>
    </w:p>
    <w:p w:rsidR="006F7077" w:rsidRDefault="006F7077">
      <w:pPr>
        <w:pStyle w:val="ConsPlusTitle"/>
        <w:jc w:val="center"/>
      </w:pPr>
      <w:r>
        <w:t>детей дополнительным образованием с учетом актуального</w:t>
      </w:r>
    </w:p>
    <w:p w:rsidR="006F7077" w:rsidRDefault="006F7077">
      <w:pPr>
        <w:pStyle w:val="ConsPlusTitle"/>
        <w:jc w:val="center"/>
      </w:pPr>
      <w:r>
        <w:t>демографического прогноза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ind w:firstLine="540"/>
        <w:jc w:val="both"/>
      </w:pPr>
      <w:r>
        <w:t>По статистическим данным на 1 января 2023 г. численность детей в возрасте от 5 до 18 лет составляла 167174 человека (аналогичный период прошлого года 155452 человека).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Наблюдается рост численности детей данного возраста.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 xml:space="preserve">Участие в реализации мероприятий федерального </w:t>
      </w:r>
      <w:hyperlink r:id="rId9">
        <w:r>
          <w:rPr>
            <w:color w:val="0000FF"/>
          </w:rPr>
          <w:t>проекта</w:t>
        </w:r>
      </w:hyperlink>
      <w:r>
        <w:t xml:space="preserve"> "Успех каждого ребенка" </w:t>
      </w:r>
      <w:r>
        <w:lastRenderedPageBreak/>
        <w:t>способствует созданию в регионе инфраструктуры дополнительного образования детей, которая к 2030 году сможет обеспечить доступность дополнительного образования 80% детей в возрасте от 5 до 18 лет, в том числе детям с инвалидностью, ограниченными возможностями здоровья и находящимся в трудной жизненной ситуации.</w:t>
      </w:r>
    </w:p>
    <w:p w:rsidR="006F7077" w:rsidRDefault="006F7077">
      <w:pPr>
        <w:pStyle w:val="ConsPlusNormal"/>
        <w:spacing w:before="220"/>
        <w:ind w:firstLine="540"/>
        <w:jc w:val="both"/>
      </w:pPr>
      <w:r>
        <w:t>Расчет показателя "Доля детей в возрасте от 5 до 18 лет, охваченных дополнительным образованием" на период до 2030 года, представленный Министерством просвещения Российской Федерации, приведен в таблице.</w:t>
      </w:r>
    </w:p>
    <w:p w:rsidR="006F7077" w:rsidRDefault="006F70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247"/>
      </w:tblGrid>
      <w:tr w:rsidR="006F7077"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247" w:type="dxa"/>
          </w:tcPr>
          <w:p w:rsidR="006F7077" w:rsidRDefault="006F7077">
            <w:pPr>
              <w:pStyle w:val="ConsPlusNormal"/>
              <w:jc w:val="center"/>
            </w:pPr>
            <w:r>
              <w:t>2030 год</w:t>
            </w:r>
          </w:p>
        </w:tc>
      </w:tr>
      <w:tr w:rsidR="006F7077"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75,1%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75,3%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75,6%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75,9%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76,1%</w:t>
            </w:r>
          </w:p>
        </w:tc>
        <w:tc>
          <w:tcPr>
            <w:tcW w:w="1304" w:type="dxa"/>
          </w:tcPr>
          <w:p w:rsidR="006F7077" w:rsidRDefault="006F7077">
            <w:pPr>
              <w:pStyle w:val="ConsPlusNormal"/>
              <w:jc w:val="center"/>
            </w:pPr>
            <w:r>
              <w:t>76,4%</w:t>
            </w:r>
          </w:p>
        </w:tc>
        <w:tc>
          <w:tcPr>
            <w:tcW w:w="1247" w:type="dxa"/>
          </w:tcPr>
          <w:p w:rsidR="006F7077" w:rsidRDefault="006F7077">
            <w:pPr>
              <w:pStyle w:val="ConsPlusNormal"/>
              <w:jc w:val="center"/>
            </w:pPr>
            <w:r>
              <w:t>76,9%</w:t>
            </w:r>
          </w:p>
        </w:tc>
      </w:tr>
    </w:tbl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right"/>
        <w:outlineLvl w:val="1"/>
      </w:pPr>
      <w:r>
        <w:t>Приложение N 1</w:t>
      </w:r>
    </w:p>
    <w:p w:rsidR="006F7077" w:rsidRDefault="006F7077">
      <w:pPr>
        <w:pStyle w:val="ConsPlusNormal"/>
        <w:jc w:val="right"/>
      </w:pPr>
      <w:r>
        <w:t>к Концепции создания</w:t>
      </w:r>
    </w:p>
    <w:p w:rsidR="006F7077" w:rsidRDefault="006F7077">
      <w:pPr>
        <w:pStyle w:val="ConsPlusNormal"/>
        <w:jc w:val="right"/>
      </w:pPr>
      <w:r>
        <w:t>в Кабардино-Балкарской Республике</w:t>
      </w:r>
    </w:p>
    <w:p w:rsidR="006F7077" w:rsidRDefault="006F7077">
      <w:pPr>
        <w:pStyle w:val="ConsPlusNormal"/>
        <w:jc w:val="right"/>
      </w:pPr>
      <w:r>
        <w:t>новых мест в образовательных</w:t>
      </w:r>
    </w:p>
    <w:p w:rsidR="006F7077" w:rsidRDefault="006F7077">
      <w:pPr>
        <w:pStyle w:val="ConsPlusNormal"/>
        <w:jc w:val="right"/>
      </w:pPr>
      <w:r>
        <w:t>организациях различных типов</w:t>
      </w:r>
    </w:p>
    <w:p w:rsidR="006F7077" w:rsidRDefault="006F7077">
      <w:pPr>
        <w:pStyle w:val="ConsPlusNormal"/>
        <w:jc w:val="right"/>
      </w:pPr>
      <w:r>
        <w:t>для реализации дополнительных</w:t>
      </w:r>
    </w:p>
    <w:p w:rsidR="006F7077" w:rsidRDefault="006F7077">
      <w:pPr>
        <w:pStyle w:val="ConsPlusNormal"/>
        <w:jc w:val="right"/>
      </w:pPr>
      <w:r>
        <w:t>общеразвивающих программ</w:t>
      </w:r>
    </w:p>
    <w:p w:rsidR="006F7077" w:rsidRDefault="006F7077">
      <w:pPr>
        <w:pStyle w:val="ConsPlusNormal"/>
        <w:jc w:val="right"/>
      </w:pPr>
      <w:r>
        <w:t>всех направленностей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Title"/>
        <w:jc w:val="center"/>
      </w:pPr>
      <w:r>
        <w:t>ПЕРЕЧЕНЬ</w:t>
      </w:r>
    </w:p>
    <w:p w:rsidR="006F7077" w:rsidRDefault="006F7077">
      <w:pPr>
        <w:pStyle w:val="ConsPlusTitle"/>
        <w:jc w:val="center"/>
      </w:pPr>
      <w:r>
        <w:t>ПОКАЗАТЕЛЕЙ ПО СОЗДАНИЮ НОВЫХ МЕСТ В ОБРАЗОВАТЕЛЬНЫХ</w:t>
      </w:r>
    </w:p>
    <w:p w:rsidR="006F7077" w:rsidRDefault="006F7077">
      <w:pPr>
        <w:pStyle w:val="ConsPlusTitle"/>
        <w:jc w:val="center"/>
      </w:pPr>
      <w:r>
        <w:t>ОРГАНИЗАЦИЯХ РАЗЛИЧНЫХ ТИПОВ ДЛЯ РЕАЛИЗАЦИИ ДОПОЛНИТЕЛЬНЫХ</w:t>
      </w:r>
    </w:p>
    <w:p w:rsidR="006F7077" w:rsidRDefault="006F7077">
      <w:pPr>
        <w:pStyle w:val="ConsPlusTitle"/>
        <w:jc w:val="center"/>
      </w:pPr>
      <w:r>
        <w:t>ОБЩЕРАЗВИВАЮЩИХ ПРОГРАММ ВСЕХ НАПРАВЛЕННОСТЕЙ В РАМКАХ</w:t>
      </w:r>
    </w:p>
    <w:p w:rsidR="006F7077" w:rsidRDefault="006F7077">
      <w:pPr>
        <w:pStyle w:val="ConsPlusTitle"/>
        <w:jc w:val="center"/>
      </w:pPr>
      <w:r>
        <w:t>РЕГИОНАЛЬНЫХ ПРОЕКТОВ, ОБЕСПЕЧИВАЮЩИХ ДОСТИЖЕНИЕ ЦЕЛЕЙ,</w:t>
      </w:r>
    </w:p>
    <w:p w:rsidR="006F7077" w:rsidRDefault="006F7077">
      <w:pPr>
        <w:pStyle w:val="ConsPlusTitle"/>
        <w:jc w:val="center"/>
      </w:pPr>
      <w:r>
        <w:t>ПОКАЗАТЕЛЕЙ И РЕЗУЛЬТАТОВ ФЕДЕРАЛЬНОГО ПРОЕКТА</w:t>
      </w:r>
    </w:p>
    <w:p w:rsidR="006F7077" w:rsidRDefault="006F7077">
      <w:pPr>
        <w:pStyle w:val="ConsPlusTitle"/>
        <w:jc w:val="center"/>
      </w:pPr>
      <w:r>
        <w:t>"УСПЕХ КАЖДОГО РЕБЕНКА" НАЦИОНАЛЬНОГО ПРОЕКТА "ОБРАЗОВАНИЕ"</w:t>
      </w:r>
    </w:p>
    <w:p w:rsidR="006F7077" w:rsidRDefault="006F70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N</w:t>
            </w:r>
          </w:p>
          <w:p w:rsidR="006F7077" w:rsidRDefault="006F707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center"/>
            </w:pPr>
            <w:r>
              <w:t>Наименование индикатора/показателя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Минимальное значение</w:t>
            </w:r>
          </w:p>
          <w:p w:rsidR="006F7077" w:rsidRDefault="006F7077">
            <w:pPr>
              <w:pStyle w:val="ConsPlusNormal"/>
              <w:jc w:val="center"/>
            </w:pPr>
            <w:r>
              <w:t>(в год)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Численность детей в возрасте от 5 до 18 лет, обучающихся на бесплатной основе (за счет средств республиканского бюджета Кабардино-Балкарской республики и (или) местных бюджетов) по дополнительным общеразвивающим программам на базе созданных новых мест (человек в год), из них: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13894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численность детей в возрасте от 5 до 18 лет, занимающихся в школьных музеях, школьных театрах, школьных медиацентрах, школьных спортивных клубах и школьных туристических клубах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6947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численность детей в возрасте от 5 до 18 лет с ограниченными возможностями здоровья, детей-инвалидов, осваивающих дополнительные общеразвивающие программы, в том числе с использованием дистанционных технологий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926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Доля отдельных групп сотрудников, прошедших профессиональную переподготовку и (или) повышение квалификации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</w:pP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</w:pPr>
            <w:r>
              <w:t>Педагогические работники (%)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Руководители (%)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 xml:space="preserve">Привлекаемые специалисты (наставники), в том числе из предприятий реального сектора экономики, образовательные волонтеры и др. (%) </w:t>
            </w:r>
            <w:hyperlink w:anchor="P13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Участие в региональных этапах всероссийских и международных мероприятий различной направленности, в которых примут участие обучающиеся на новых местах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</w:pP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Число мероприятий (ед. в год)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20</w:t>
            </w:r>
          </w:p>
        </w:tc>
      </w:tr>
      <w:tr w:rsidR="006F7077">
        <w:tc>
          <w:tcPr>
            <w:tcW w:w="675" w:type="dxa"/>
          </w:tcPr>
          <w:p w:rsidR="006F7077" w:rsidRDefault="006F707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576" w:type="dxa"/>
          </w:tcPr>
          <w:p w:rsidR="006F7077" w:rsidRDefault="006F7077">
            <w:pPr>
              <w:pStyle w:val="ConsPlusNormal"/>
              <w:jc w:val="both"/>
            </w:pPr>
            <w:r>
              <w:t>Число участников в них (человек в год)</w:t>
            </w:r>
          </w:p>
        </w:tc>
        <w:tc>
          <w:tcPr>
            <w:tcW w:w="1814" w:type="dxa"/>
          </w:tcPr>
          <w:p w:rsidR="006F7077" w:rsidRDefault="006F7077">
            <w:pPr>
              <w:pStyle w:val="ConsPlusNormal"/>
              <w:jc w:val="center"/>
            </w:pPr>
            <w:r>
              <w:t>6947</w:t>
            </w:r>
          </w:p>
        </w:tc>
      </w:tr>
    </w:tbl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ind w:firstLine="540"/>
        <w:jc w:val="both"/>
      </w:pPr>
      <w:r>
        <w:t>--------------------------------</w:t>
      </w:r>
    </w:p>
    <w:p w:rsidR="006F7077" w:rsidRDefault="006F7077">
      <w:pPr>
        <w:pStyle w:val="ConsPlusNormal"/>
        <w:spacing w:before="220"/>
        <w:ind w:firstLine="540"/>
        <w:jc w:val="both"/>
      </w:pPr>
      <w:bookmarkStart w:id="1" w:name="P131"/>
      <w:bookmarkEnd w:id="1"/>
      <w:r>
        <w:t>&lt;*&gt; При наличии указанных специалистов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right"/>
        <w:outlineLvl w:val="1"/>
      </w:pPr>
      <w:r>
        <w:t>Приложение N 2</w:t>
      </w:r>
    </w:p>
    <w:p w:rsidR="006F7077" w:rsidRDefault="006F7077">
      <w:pPr>
        <w:pStyle w:val="ConsPlusNormal"/>
        <w:jc w:val="right"/>
      </w:pPr>
      <w:r>
        <w:t>к Концепции создания</w:t>
      </w:r>
    </w:p>
    <w:p w:rsidR="006F7077" w:rsidRDefault="006F7077">
      <w:pPr>
        <w:pStyle w:val="ConsPlusNormal"/>
        <w:jc w:val="right"/>
      </w:pPr>
      <w:r>
        <w:t>в Кабардино-Балкарской Республике</w:t>
      </w:r>
    </w:p>
    <w:p w:rsidR="006F7077" w:rsidRDefault="006F7077">
      <w:pPr>
        <w:pStyle w:val="ConsPlusNormal"/>
        <w:jc w:val="right"/>
      </w:pPr>
      <w:r>
        <w:t>новых мест в образовательных</w:t>
      </w:r>
    </w:p>
    <w:p w:rsidR="006F7077" w:rsidRDefault="006F7077">
      <w:pPr>
        <w:pStyle w:val="ConsPlusNormal"/>
        <w:jc w:val="right"/>
      </w:pPr>
      <w:r>
        <w:t>организациях различных типов</w:t>
      </w:r>
    </w:p>
    <w:p w:rsidR="006F7077" w:rsidRDefault="006F7077">
      <w:pPr>
        <w:pStyle w:val="ConsPlusNormal"/>
        <w:jc w:val="right"/>
      </w:pPr>
      <w:r>
        <w:t>для реализации дополнительных</w:t>
      </w:r>
    </w:p>
    <w:p w:rsidR="006F7077" w:rsidRDefault="006F7077">
      <w:pPr>
        <w:pStyle w:val="ConsPlusNormal"/>
        <w:jc w:val="right"/>
      </w:pPr>
      <w:r>
        <w:t>общеразвивающих программ</w:t>
      </w:r>
    </w:p>
    <w:p w:rsidR="006F7077" w:rsidRDefault="006F7077">
      <w:pPr>
        <w:pStyle w:val="ConsPlusNormal"/>
        <w:jc w:val="right"/>
      </w:pPr>
      <w:r>
        <w:t>всех направленностей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Title"/>
        <w:jc w:val="center"/>
      </w:pPr>
      <w:bookmarkStart w:id="2" w:name="P146"/>
      <w:bookmarkEnd w:id="2"/>
      <w:r>
        <w:t>ПЕРЕЧЕНЬ</w:t>
      </w:r>
    </w:p>
    <w:p w:rsidR="006F7077" w:rsidRDefault="006F7077">
      <w:pPr>
        <w:pStyle w:val="ConsPlusTitle"/>
        <w:jc w:val="center"/>
      </w:pPr>
      <w:r>
        <w:t>ОБРАЗОВАТЕЛЬНЫХ ОРГАНИЗАЦИЙ</w:t>
      </w:r>
    </w:p>
    <w:p w:rsidR="006F7077" w:rsidRDefault="006F7077">
      <w:pPr>
        <w:pStyle w:val="ConsPlusTitle"/>
        <w:jc w:val="center"/>
      </w:pPr>
      <w:r>
        <w:t>В КАБАРДИНО-БАЛКАРСКОЙ РЕСПУБЛИКЕ, НА БАЗЕ КОТОРЫХ</w:t>
      </w:r>
    </w:p>
    <w:p w:rsidR="006F7077" w:rsidRDefault="006F7077">
      <w:pPr>
        <w:pStyle w:val="ConsPlusTitle"/>
        <w:jc w:val="center"/>
      </w:pPr>
      <w:r>
        <w:t>СОЗДАЮТСЯ НОВЫЕ МЕСТА ДОПОЛНИТЕЛЬНОГО</w:t>
      </w:r>
    </w:p>
    <w:p w:rsidR="006F7077" w:rsidRDefault="006F7077">
      <w:pPr>
        <w:pStyle w:val="ConsPlusTitle"/>
        <w:jc w:val="center"/>
      </w:pPr>
      <w:r>
        <w:t>ОБРАЗОВАНИЯ ДЕТЕЙ В 2024 ГОДУ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sectPr w:rsidR="006F7077" w:rsidSect="00883D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2"/>
        <w:gridCol w:w="3855"/>
        <w:gridCol w:w="1531"/>
        <w:gridCol w:w="3231"/>
      </w:tblGrid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N</w:t>
            </w:r>
          </w:p>
          <w:p w:rsidR="006F7077" w:rsidRDefault="006F707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Наименование организации, на базе которой создаются новые места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Адрес организации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Количество ученико-мест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Направленность дополнительного образования детей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Государственные образовательные организации, подведомственные Министерству просвещения и науки Кабардино-Балкарской Республики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"Специальная (коррекционная) школа-интернат N 1"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360009,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Дагестанская, 148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(кукольный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"Специальная (коррекционная) школа-интернат N 2" Министерства просвещения и науки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361014,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Прохладненский район, станица Приближная,</w:t>
            </w:r>
          </w:p>
          <w:p w:rsidR="006F7077" w:rsidRDefault="006F7077">
            <w:pPr>
              <w:pStyle w:val="ConsPlusNormal"/>
              <w:jc w:val="center"/>
            </w:pPr>
            <w:r>
              <w:t>пер. Корпоративный, 2, к. Б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"Центр сопровождения детей-сирот и детей, оставшихся без попечения родителей"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361411,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Чегемский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Нартан, ул. Ленина, 100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Филиал государственного бюджетного общеобразовательного учреждение "Центр сопровождения детей-сирот и детей, оставшихся без попечения родителей"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(кукольный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"Специальная (коррекционная) школа-</w:t>
            </w:r>
            <w:r>
              <w:lastRenderedPageBreak/>
              <w:t>интернат N 3" Министерства просвещения и науки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361041,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Прохладный,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ул. Мичурина, 33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"Кадетская школа-интернат N 3"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361202,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 г. Терек, ул. Фанзиева, 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"Кадетская школа-интернат N 2 имени Х.С. Депуева"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361810,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Черекский район, с. Бабугент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музей, туристический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"Кадетская школа-интернат N 1 имени З.Х. Дикинова"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361521,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</w:t>
            </w:r>
          </w:p>
          <w:p w:rsidR="006F7077" w:rsidRDefault="006F7077">
            <w:pPr>
              <w:pStyle w:val="ConsPlusNormal"/>
              <w:jc w:val="center"/>
            </w:pPr>
            <w:r>
              <w:t>Баксанский район, с. Атажукино, ул. Апшева, 30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"Эльбрусский региональный колледж" Министерства просвещения и науки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361622,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Эльбрусский район, г. Тырныауз, ул. Гызыева, 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Филиал государственного бюджетного профессионального образовательного учреждения "Кабардино-Балкарский колледж "Строитель"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360024,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1-й Промышленный проезд,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361535,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Баксан,</w:t>
            </w:r>
          </w:p>
          <w:p w:rsidR="006F7077" w:rsidRDefault="006F7077">
            <w:pPr>
              <w:pStyle w:val="ConsPlusNormal"/>
              <w:jc w:val="center"/>
            </w:pPr>
            <w:r>
              <w:t>пр. Ленина, 112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"Прохладненский многопрофильный колледж" Министерства просвещения и науки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361045,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Прохладный,</w:t>
            </w:r>
          </w:p>
          <w:p w:rsidR="006F7077" w:rsidRDefault="006F7077">
            <w:pPr>
              <w:pStyle w:val="ConsPlusNormal"/>
              <w:jc w:val="center"/>
            </w:pPr>
            <w:r>
              <w:t>ул. Свободы, 135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общеобразовательное учреждение "Детская академия творчества "Солнечный город"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360021,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 ул. 2-й Таманской дивизии, 33-А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социально-гуманитарная (медиажурналистика)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"Дворец творчества детей и молодежи" Министерства просвещения и науки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360000,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 пр. Ленина, 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(школа безопасности)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социально-гуманитарная (юный инспектор дорожного движения, медиажурналистика)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(основы дизайна и конструирования)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образования "Эколого-биологический центр" Министерства просвещения и науки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360009,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Дагестанская, 105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туристско-краеведческая </w:t>
            </w:r>
            <w:r>
              <w:lastRenderedPageBreak/>
              <w:t>(туристический клуб)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lastRenderedPageBreak/>
              <w:t>Городской округ Нальчик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"Лицей N 2"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пр. Шогенцукова, 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"Гимназия N 4"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пр. Ленина, 69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5 с углубленным изучением отдельных предметов им. А.С. Пушкина"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360022,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Пачева, 55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6 с углубленным изучением отдельных предметов"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Захарова, 77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общеобразовательное учреждение "Средняя общеобразовательная школа N 7 </w:t>
            </w:r>
            <w:r>
              <w:lastRenderedPageBreak/>
              <w:t>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360016,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ул. Калюжного, 15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8 имени Генерала Зокаева В.К."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Канукоева,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музей, туристический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9 с углубленным изучением отдельных предметов"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360051,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Горького, 11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10 имени Героя Советского Союза Исая Иллазаровича Иллазарова"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360006,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Залиханова, 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11 им. Героя России Трошева Г.Н."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</w:t>
            </w:r>
          </w:p>
          <w:p w:rsidR="006F7077" w:rsidRDefault="006F7077">
            <w:pPr>
              <w:pStyle w:val="ConsPlusNormal"/>
              <w:jc w:val="center"/>
            </w:pPr>
            <w:r>
              <w:t>г. Нальчик, ул. Калинина, 99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</w:t>
            </w:r>
            <w:r>
              <w:lastRenderedPageBreak/>
              <w:t>общеобразовательное учреждение "Гимназия N 14 имени Э.К. Кудашева"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360030,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пр. Кулиева, 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художественная (школьный </w:t>
            </w:r>
            <w:r>
              <w:lastRenderedPageBreak/>
              <w:t>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15"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360901,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с. Белая Речка, ул. Бабаева, 19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17"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360021,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Профсоюзная, 185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18"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360024,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Неделина, 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19 имени Героя Советского Союза Алима Юсуфовича Байсултанова"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360017,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Кирова, 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27" городского округа Нальчик Кабардино-</w:t>
            </w:r>
            <w:r>
              <w:lastRenderedPageBreak/>
              <w:t>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360000,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2-й Таманской дивизии, 27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28"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360024,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Кабардинская, 196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"Гимназия N 29" имени В.Ж. Хужокова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ул. Тарчокова, 52, к. Б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бюджетное общеобразовательное учреждение "Средняя общеобразовательная школа N 33" городского округа Нальчик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360001,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Нальчик,</w:t>
            </w:r>
          </w:p>
          <w:p w:rsidR="006F7077" w:rsidRDefault="006F7077">
            <w:pPr>
              <w:pStyle w:val="ConsPlusNormal"/>
              <w:jc w:val="center"/>
            </w:pPr>
            <w:r>
              <w:t>пр. Ленина, А1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Баксанский муниципальный район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2" с.п. Атажукино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361521,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Атажукино, ул. Надречная,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3 им. Т.М. Катанчиева" с.п. Атажукино Баксанского муниципального района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361521,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Атажукино, ул. Апшева, 85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2" с.п. Баксаненок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Баксаненок, ул. Д.Х. Быкова, 96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"Начальная школа - детский сад" с.п. Баксаненок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Баксаненок, ул. Березгова, 172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Малкарова Х.Ш." с.п. Жанхотеко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361524,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Жанхотеко, ул. Заречная, 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 им. Х.А. 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361522,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Заюково, ул. Кирова, 377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4" с.п. Заюково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361523,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 с.п. Заюково,</w:t>
            </w:r>
          </w:p>
          <w:p w:rsidR="006F7077" w:rsidRDefault="006F7077">
            <w:pPr>
              <w:pStyle w:val="ConsPlusNormal"/>
              <w:jc w:val="center"/>
            </w:pPr>
            <w:r>
              <w:t>пер. Баксанский, 4, помещ. 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</w:t>
            </w:r>
            <w:r>
              <w:lastRenderedPageBreak/>
              <w:t>общеобразовательное учреждение "Средняя общеобразовательная школа N 2" с.п. Исламей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361520,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Исламей, ул. Надречная, 71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художественная (школьный </w:t>
            </w:r>
            <w:r>
              <w:lastRenderedPageBreak/>
              <w:t>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общеобразовательное учреждение "Средняя общеобразовательная школа им. В.М. Кокова" с.п. Кишпек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361502,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с. Кишпек,</w:t>
            </w:r>
          </w:p>
          <w:p w:rsidR="006F7077" w:rsidRDefault="006F7077">
            <w:pPr>
              <w:pStyle w:val="ConsPlusNormal"/>
              <w:jc w:val="center"/>
            </w:pPr>
            <w:r>
              <w:t>ул. Школьная, 11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с.п. Кременчуг-Константиновское"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361504,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Кременчуг-Константиновское, ул. Садовая,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4 им. З.А. Нырова" с.п. Н. Куркужин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361515,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Нижний Куркужин,</w:t>
            </w:r>
          </w:p>
          <w:p w:rsidR="006F7077" w:rsidRDefault="006F7077">
            <w:pPr>
              <w:pStyle w:val="ConsPlusNormal"/>
              <w:jc w:val="center"/>
            </w:pPr>
            <w:r>
              <w:t>ул. Октябрьская, 277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общеобразовательное учреждение "Средняя общеобразовательная школа N 2" с.п. Куба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361512,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Куба, ул. Комсомольская, 104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общеобразовательное учреждение "Средняя общеобразовательная школа N 1" с.п. Куба-Таба Баксанского муниципального </w:t>
            </w:r>
            <w:r>
              <w:lastRenderedPageBreak/>
              <w:t>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361511,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с. Куба-Таба,</w:t>
            </w:r>
          </w:p>
          <w:p w:rsidR="006F7077" w:rsidRDefault="006F7077">
            <w:pPr>
              <w:pStyle w:val="ConsPlusNormal"/>
              <w:jc w:val="center"/>
            </w:pPr>
            <w:r>
              <w:t>ул. Советская, 3, к. 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общеобразовательное учреждение "Средняя общеобразовательная школа им. А.Х. Сижажева" с.п. Псычох Баксанского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361510,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Баксанский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Псычох, ул. Ленина, зд. 11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Городской округ Баксан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 им. Паштова С.А. г. Баксана"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361534,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Баксан,</w:t>
            </w:r>
          </w:p>
          <w:p w:rsidR="006F7077" w:rsidRDefault="006F7077">
            <w:pPr>
              <w:pStyle w:val="ConsPlusNormal"/>
              <w:jc w:val="center"/>
            </w:pPr>
            <w:r>
              <w:t>пр. Ленина, 86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Зольский муниципальный район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 г.п. Залукокоаже Зольского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361700,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Зольский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п. Залукокоаже,</w:t>
            </w:r>
          </w:p>
          <w:p w:rsidR="006F7077" w:rsidRDefault="006F7077">
            <w:pPr>
              <w:pStyle w:val="ConsPlusNormal"/>
              <w:jc w:val="center"/>
            </w:pPr>
            <w:r>
              <w:t>ул. им. И.Ц. Котова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социально-гуманитарная (медиажурналистика)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школа" 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361704,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Зольский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Светловодское, ул. Полевая, 2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общеобразовательное учреждение "Средняя общеобразовательная школа" </w:t>
            </w:r>
            <w:r>
              <w:lastRenderedPageBreak/>
              <w:t>сельского поселения Камлюково Зольского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361715,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Зольский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с. Камлюково, ул. Школьная, 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361705,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Зольский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Шордаково, ул. Школьная,</w:t>
            </w:r>
          </w:p>
          <w:p w:rsidR="006F7077" w:rsidRDefault="006F7077">
            <w:pPr>
              <w:pStyle w:val="ConsPlusNormal"/>
              <w:jc w:val="center"/>
            </w:pPr>
            <w:r>
              <w:t>офис 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36171,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Зольский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Сармаково, ул. Ленина, 68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 имени Мухаба Алимовича Камбиева" сельского поселения Каменномостское Зольского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361712,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Зольский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Каменномостское,</w:t>
            </w:r>
          </w:p>
          <w:p w:rsidR="006F7077" w:rsidRDefault="006F7077">
            <w:pPr>
              <w:pStyle w:val="ConsPlusNormal"/>
              <w:jc w:val="center"/>
            </w:pPr>
            <w:r>
              <w:t>ул. Кумыкова, 5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Майский муниципальный район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6 с. Октябрьского"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361101,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Майский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Октябрьское,</w:t>
            </w:r>
          </w:p>
          <w:p w:rsidR="006F7077" w:rsidRDefault="006F7077">
            <w:pPr>
              <w:pStyle w:val="ConsPlusNormal"/>
              <w:jc w:val="center"/>
            </w:pPr>
            <w:r>
              <w:t>ул. 50 лет Октября, 36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</w:t>
            </w:r>
            <w:r>
              <w:lastRenderedPageBreak/>
              <w:t>общеобразовательное учреждение "Средняя общеобразовательная школа N 14 г. Майского"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361114,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Майский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Майский,</w:t>
            </w:r>
          </w:p>
          <w:p w:rsidR="006F7077" w:rsidRDefault="006F7077">
            <w:pPr>
              <w:pStyle w:val="ConsPlusNormal"/>
              <w:jc w:val="center"/>
            </w:pPr>
            <w:r>
              <w:t>ул. Комарова, 13, к. 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туристско-краеведческая </w:t>
            </w:r>
            <w:r>
              <w:lastRenderedPageBreak/>
              <w:t>(туристический клуб)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lastRenderedPageBreak/>
              <w:t>Прохладненский муниципальный район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 им. Героя Российской Федерации Т.М. Тамазова с. Карагач" Прохладненского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361022,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Прохладненский район, с. Карагач,</w:t>
            </w:r>
          </w:p>
          <w:p w:rsidR="006F7077" w:rsidRDefault="006F7077">
            <w:pPr>
              <w:pStyle w:val="ConsPlusNormal"/>
              <w:jc w:val="center"/>
            </w:pPr>
            <w:r>
              <w:t>ул. Курдугова, 38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"Основная общеобразовательная школа им. И. Радченко с. Ново-Полтавского" Прохладненского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361017,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Прохладненский район, с. Ново-Полтавское,</w:t>
            </w:r>
          </w:p>
          <w:p w:rsidR="006F7077" w:rsidRDefault="006F7077">
            <w:pPr>
              <w:pStyle w:val="ConsPlusNormal"/>
              <w:jc w:val="center"/>
            </w:pPr>
            <w:r>
              <w:t>ул. Третьякова, 121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 с. Алтуд" Прохладненского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361026,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Прохладненский район, с. Алтуд,</w:t>
            </w:r>
          </w:p>
          <w:p w:rsidR="006F7077" w:rsidRDefault="006F7077">
            <w:pPr>
              <w:pStyle w:val="ConsPlusNormal"/>
              <w:jc w:val="center"/>
            </w:pPr>
            <w:r>
              <w:t>ул. Комсомольская, 60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П.П. Грицая ст. Солдатской" Прохладненского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361023,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Прохладненский район, ст. Солдатская,</w:t>
            </w:r>
          </w:p>
          <w:p w:rsidR="006F7077" w:rsidRDefault="006F7077">
            <w:pPr>
              <w:pStyle w:val="ConsPlusNormal"/>
              <w:jc w:val="center"/>
            </w:pPr>
            <w:r>
              <w:t>ул. Пилипенко, 56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lastRenderedPageBreak/>
              <w:t>Терский муниципальный район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имени Х.Т. Карашаева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361224,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Верхний Акбаш,</w:t>
            </w:r>
          </w:p>
          <w:p w:rsidR="006F7077" w:rsidRDefault="006F7077">
            <w:pPr>
              <w:pStyle w:val="ConsPlusNormal"/>
              <w:jc w:val="center"/>
            </w:pPr>
            <w:r>
              <w:t>ул. Керефова, 20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сельского поселения Арик"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361218,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Арик, ул. Дружбы, 16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"Лицей N 1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Терек, ул. Лермонтова, 74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клуб, школьный музей)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361202,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</w:t>
            </w:r>
          </w:p>
          <w:p w:rsidR="006F7077" w:rsidRDefault="006F7077">
            <w:pPr>
              <w:pStyle w:val="ConsPlusNormal"/>
              <w:jc w:val="center"/>
            </w:pPr>
            <w:r>
              <w:t>Терский район, г. Терек,</w:t>
            </w:r>
          </w:p>
          <w:p w:rsidR="006F7077" w:rsidRDefault="006F7077">
            <w:pPr>
              <w:pStyle w:val="ConsPlusNormal"/>
              <w:jc w:val="center"/>
            </w:pPr>
            <w:r>
              <w:t>ул. Пушкина, 119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клуб, школьный музей)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3 имени Т.К. Мальбахова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Терек, ул. Панагова, 114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4 имени Р.И. Абазова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361201,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Терек, ул. Терская, 98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А.Т. Канкошева сельского поселения Дейское"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361221,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Дейское, ул. Мальбахова, 129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С.А. Карданова сельского поселения Терекское"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361214,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Терекское, ул. Ленина, 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общеобразовательное учреждение "Средняя общеобразовательная школа сельского поселения Ново-Хамидие" Терского муниципального района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361212,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Новое Хамидие,</w:t>
            </w:r>
          </w:p>
          <w:p w:rsidR="006F7077" w:rsidRDefault="006F7077">
            <w:pPr>
              <w:pStyle w:val="ConsPlusNormal"/>
              <w:jc w:val="center"/>
            </w:pPr>
            <w:r>
              <w:t>ул. Октябрьская, 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сельского поселения Красноармейское"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361217,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Опытное, ул. Бербекова Н.Л., 11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"Прогимназия N 1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Терек, ул. Панагова, 118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"Прогимназия N 2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361202,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Терек, ул. Бесланеева, 3, к. 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361224,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Верхний Акбаш, ул. Ленина, 92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"Прогимназия N 3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361202,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Терек, ул. Канкошева, 51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</w:t>
            </w:r>
            <w:r>
              <w:lastRenderedPageBreak/>
              <w:t>общеобразовательное учреждение "Средняя общеобразовательная школа сельского поселения N 1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361222,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Терский муниципальный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Плановское, ул. Кудалиева, 64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физкультурно-спортивная </w:t>
            </w:r>
            <w:r>
              <w:lastRenderedPageBreak/>
              <w:t>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сельского поселения N 2 имени К.Х. Кизова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361222,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Плановское, пер. Кирова, 2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имени А.О. Шомахова сельского поселения Тамбовское"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361223,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Тамбовское, ул. Дружбы, 164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(школьный музей)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сельского поселения Верхний Курп"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361210,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Верхний Курп,</w:t>
            </w:r>
          </w:p>
          <w:p w:rsidR="006F7077" w:rsidRDefault="006F7077">
            <w:pPr>
              <w:pStyle w:val="ConsPlusNormal"/>
              <w:jc w:val="center"/>
            </w:pPr>
            <w:r>
              <w:t>ул. Ашхотова, 133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общеобразовательное учреждение "Средняя общеобразовательная школа имени Героя Социалистического Труда </w:t>
            </w:r>
            <w:r>
              <w:lastRenderedPageBreak/>
              <w:t>А.Ж. Панагова сельского поселения Инаркой"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361225,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Инаркой, 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художественная (школьный </w:t>
            </w:r>
            <w:r>
              <w:lastRenderedPageBreak/>
              <w:t>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80.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361211,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с.п. Нижний Курп,</w:t>
            </w:r>
          </w:p>
          <w:p w:rsidR="006F7077" w:rsidRDefault="006F7077">
            <w:pPr>
              <w:pStyle w:val="ConsPlusNormal"/>
              <w:jc w:val="center"/>
            </w:pPr>
            <w:r>
              <w:t>ул. Мира, зд. 353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сельского поселения Новая Балкария"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361216,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Новая Балкария,</w:t>
            </w:r>
          </w:p>
          <w:p w:rsidR="006F7077" w:rsidRDefault="006F7077">
            <w:pPr>
              <w:pStyle w:val="ConsPlusNormal"/>
              <w:jc w:val="center"/>
            </w:pPr>
            <w:r>
              <w:t>ул. Центральная,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361215,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Урожайное, ул. Барагунова, 22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З.Б. Максидова сельского поселения Хамидие" Терского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361213,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Терский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Хамидие, ул. Бориева, 43, к. 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Урванский муниципальный район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</w:t>
            </w:r>
            <w:r>
              <w:lastRenderedPageBreak/>
              <w:t>общеобразовательное учреждение "Средняя общеобразовательная школа N 2" с.п. Кахун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361304,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Кахун, ул. Октябрьская, 100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физкультурно-спортивная </w:t>
            </w:r>
            <w:r>
              <w:lastRenderedPageBreak/>
              <w:t>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туристско-краеведческая (туристический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с.п. Нижний Черек"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361307,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с.п. Нижний Черек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"Лицей N 1" г.п. Нарткала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361333,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Нарткала,</w:t>
            </w:r>
          </w:p>
          <w:p w:rsidR="006F7077" w:rsidRDefault="006F7077">
            <w:pPr>
              <w:pStyle w:val="ConsPlusNormal"/>
              <w:jc w:val="center"/>
            </w:pPr>
            <w:r>
              <w:t>ул. имени Т.Х. Эркенова,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 им. Х.К. Шидова" г.п. Нарткала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361330,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Нарткала, ул. Кабардинская, 131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3" г.п. Нарткала Урванского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361331,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Нарткала, ул. Ватутина, 1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89.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6" г.п. Нарткала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361335,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Нарткала, ул. Жамборова, 76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361300,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Герменчик, ул. Школьная, 24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1" с.п. Кахун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361304,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с.п. Кахун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 с.п. Псыгансу"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361326,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Псыгансу, ул. Ленина, 109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2" с.п. Псыгансу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361327,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Псыгансу, ул. Братьев Безировых, 67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казенное общеобразовательное учреждение </w:t>
            </w:r>
            <w:r>
              <w:lastRenderedPageBreak/>
              <w:t>"Средняя общеобразовательная школа" N 3 с.п. Псыгансу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361306,</w:t>
            </w:r>
          </w:p>
          <w:p w:rsidR="006F7077" w:rsidRDefault="006F7077">
            <w:pPr>
              <w:pStyle w:val="ConsPlusNormal"/>
              <w:jc w:val="center"/>
            </w:pPr>
            <w:r>
              <w:t xml:space="preserve">Кабардино-Балкарская Республика, </w:t>
            </w:r>
            <w:r>
              <w:lastRenderedPageBreak/>
              <w:t>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Псыгансу, ул. Бекалдиева, 20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им. В.Х. Кагазежева с.п. Псынабо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361319,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Псынабо,</w:t>
            </w:r>
          </w:p>
          <w:p w:rsidR="006F7077" w:rsidRDefault="006F7077">
            <w:pPr>
              <w:pStyle w:val="ConsPlusNormal"/>
              <w:jc w:val="center"/>
            </w:pPr>
            <w:r>
              <w:t>ул. Марии Шекихачевой, 24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2" с.п. Старый Черек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361305,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Старый Черек, ул. Ленина, 23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школа" с.п. Урвань Урванского муниципального района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361308,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Урвань, ул. Школьная, 28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361313,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Урванский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Черная Речка, ул. Ленина, 83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Городской округ Прохладный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"Лицей N 3"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361045,</w:t>
            </w:r>
          </w:p>
          <w:p w:rsidR="006F7077" w:rsidRDefault="006F7077">
            <w:pPr>
              <w:pStyle w:val="ConsPlusNormal"/>
              <w:jc w:val="center"/>
            </w:pPr>
            <w:r>
              <w:lastRenderedPageBreak/>
              <w:t>Кабардино-Балкарская Республика, г. Прохладный,</w:t>
            </w:r>
          </w:p>
          <w:p w:rsidR="006F7077" w:rsidRDefault="006F7077">
            <w:pPr>
              <w:pStyle w:val="ConsPlusNormal"/>
              <w:jc w:val="center"/>
            </w:pPr>
            <w:r>
              <w:t>ул. Ленина, 19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физкультурно-спортивная </w:t>
            </w:r>
            <w:r>
              <w:lastRenderedPageBreak/>
              <w:t>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100.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42" города Прохладного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361041,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г. Прохладный,</w:t>
            </w:r>
          </w:p>
          <w:p w:rsidR="006F7077" w:rsidRDefault="006F7077">
            <w:pPr>
              <w:pStyle w:val="ConsPlusNormal"/>
              <w:jc w:val="center"/>
            </w:pPr>
            <w:r>
              <w:t>ул. Малкинская, 64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Чегемский муниципальный район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1" с.п. Нартан Чегемского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361411,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Чегемский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Нартан, ул. Ленина, 137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252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4" г.п. Чегем Чегемского муниципального района Кабардино-Балкарской Республики</w:t>
            </w:r>
          </w:p>
        </w:tc>
        <w:tc>
          <w:tcPr>
            <w:tcW w:w="3855" w:type="dxa"/>
            <w:vMerge w:val="restart"/>
          </w:tcPr>
          <w:p w:rsidR="006F7077" w:rsidRDefault="006F7077">
            <w:pPr>
              <w:pStyle w:val="ConsPlusNormal"/>
              <w:jc w:val="center"/>
            </w:pPr>
            <w:r>
              <w:t>361401,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Чегемский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Чегем, ул. Героя России Кярова А.С., 6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4252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3855" w:type="dxa"/>
            <w:vMerge/>
          </w:tcPr>
          <w:p w:rsidR="006F7077" w:rsidRDefault="006F7077">
            <w:pPr>
              <w:pStyle w:val="ConsPlusNormal"/>
            </w:pP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3 г.п. Чегем" Чегемского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361403,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Чегемский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Чегем, ш. Баксанское, 53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5" г.п. Чегем Чегемского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</w:t>
            </w:r>
          </w:p>
          <w:p w:rsidR="006F7077" w:rsidRDefault="006F7077">
            <w:pPr>
              <w:pStyle w:val="ConsPlusNormal"/>
              <w:jc w:val="center"/>
            </w:pPr>
            <w:r>
              <w:t>Чегемский район, г. Чегем,</w:t>
            </w:r>
          </w:p>
          <w:p w:rsidR="006F7077" w:rsidRDefault="006F7077">
            <w:pPr>
              <w:pStyle w:val="ConsPlusNormal"/>
              <w:jc w:val="center"/>
            </w:pPr>
            <w:r>
              <w:t>ул. Кабардинская, 103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художественная (школьный театр)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105.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дошкольное образовательное учреждение "Ручеек" г.п. Чегем Чегемского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361401,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Чегемский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г. Чегем, ул. Свободы, 104, к. А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техническая направленность (мультстудия)</w:t>
            </w:r>
          </w:p>
        </w:tc>
      </w:tr>
      <w:tr w:rsidR="006F7077">
        <w:tc>
          <w:tcPr>
            <w:tcW w:w="13578" w:type="dxa"/>
            <w:gridSpan w:val="5"/>
          </w:tcPr>
          <w:p w:rsidR="006F7077" w:rsidRDefault="006F7077">
            <w:pPr>
              <w:pStyle w:val="ConsPlusNormal"/>
              <w:jc w:val="center"/>
              <w:outlineLvl w:val="2"/>
            </w:pPr>
            <w:r>
              <w:t>Черекский муниципальный район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361804,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Черекский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Жемтала, ул. Сталина, 50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709" w:type="dxa"/>
          </w:tcPr>
          <w:p w:rsidR="006F7077" w:rsidRDefault="006F7077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252" w:type="dxa"/>
          </w:tcPr>
          <w:p w:rsidR="006F7077" w:rsidRDefault="006F7077">
            <w:pPr>
              <w:pStyle w:val="ConsPlusNormal"/>
              <w:jc w:val="center"/>
            </w:pPr>
            <w:r>
              <w:t>Муниципальное казенное общеобразовательное учреждение "Средняя общеобразовательная школа N 1 им. Мухажира Уммаева с.п. Верхняя Балкария" Черекского муниципального района Кабардино-Балкарской Республики</w:t>
            </w:r>
          </w:p>
        </w:tc>
        <w:tc>
          <w:tcPr>
            <w:tcW w:w="3855" w:type="dxa"/>
          </w:tcPr>
          <w:p w:rsidR="006F7077" w:rsidRDefault="006F7077">
            <w:pPr>
              <w:pStyle w:val="ConsPlusNormal"/>
              <w:jc w:val="center"/>
            </w:pPr>
            <w:r>
              <w:t>361813,</w:t>
            </w:r>
          </w:p>
          <w:p w:rsidR="006F7077" w:rsidRDefault="006F7077">
            <w:pPr>
              <w:pStyle w:val="ConsPlusNormal"/>
              <w:jc w:val="center"/>
            </w:pPr>
            <w:r>
              <w:t>Кабардино-Балкарская Республика, Черекский район,</w:t>
            </w:r>
          </w:p>
          <w:p w:rsidR="006F7077" w:rsidRDefault="006F7077">
            <w:pPr>
              <w:pStyle w:val="ConsPlusNormal"/>
              <w:jc w:val="center"/>
            </w:pPr>
            <w:r>
              <w:t>с. Верхняя Балкария,</w:t>
            </w:r>
          </w:p>
          <w:p w:rsidR="006F7077" w:rsidRDefault="006F7077">
            <w:pPr>
              <w:pStyle w:val="ConsPlusNormal"/>
              <w:jc w:val="center"/>
            </w:pPr>
            <w:r>
              <w:t>ул. Таулуева Б.Ж., 93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  <w:jc w:val="center"/>
            </w:pPr>
            <w:r>
              <w:t>физкультурно-спортивная (школьный спортивный клуб)</w:t>
            </w:r>
          </w:p>
        </w:tc>
      </w:tr>
      <w:tr w:rsidR="006F7077">
        <w:tc>
          <w:tcPr>
            <w:tcW w:w="8816" w:type="dxa"/>
            <w:gridSpan w:val="3"/>
          </w:tcPr>
          <w:p w:rsidR="006F7077" w:rsidRDefault="006F7077">
            <w:pPr>
              <w:pStyle w:val="ConsPlusNormal"/>
            </w:pPr>
            <w:r>
              <w:t>ИТОГО:</w:t>
            </w:r>
          </w:p>
        </w:tc>
        <w:tc>
          <w:tcPr>
            <w:tcW w:w="1531" w:type="dxa"/>
          </w:tcPr>
          <w:p w:rsidR="006F7077" w:rsidRDefault="006F7077">
            <w:pPr>
              <w:pStyle w:val="ConsPlusNormal"/>
              <w:jc w:val="center"/>
            </w:pPr>
            <w:r>
              <w:t>13894</w:t>
            </w:r>
          </w:p>
        </w:tc>
        <w:tc>
          <w:tcPr>
            <w:tcW w:w="3231" w:type="dxa"/>
          </w:tcPr>
          <w:p w:rsidR="006F7077" w:rsidRDefault="006F7077">
            <w:pPr>
              <w:pStyle w:val="ConsPlusNormal"/>
            </w:pPr>
          </w:p>
        </w:tc>
      </w:tr>
    </w:tbl>
    <w:p w:rsidR="006F7077" w:rsidRDefault="006F7077">
      <w:pPr>
        <w:pStyle w:val="ConsPlusNormal"/>
        <w:sectPr w:rsidR="006F707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right"/>
        <w:outlineLvl w:val="1"/>
      </w:pPr>
      <w:r>
        <w:t>Приложение N 3</w:t>
      </w:r>
    </w:p>
    <w:p w:rsidR="006F7077" w:rsidRDefault="006F7077">
      <w:pPr>
        <w:pStyle w:val="ConsPlusNormal"/>
        <w:jc w:val="right"/>
      </w:pPr>
      <w:r>
        <w:t>к Концепции создания</w:t>
      </w:r>
    </w:p>
    <w:p w:rsidR="006F7077" w:rsidRDefault="006F7077">
      <w:pPr>
        <w:pStyle w:val="ConsPlusNormal"/>
        <w:jc w:val="right"/>
      </w:pPr>
      <w:r>
        <w:t>в Кабардино-Балкарской Республике</w:t>
      </w:r>
    </w:p>
    <w:p w:rsidR="006F7077" w:rsidRDefault="006F7077">
      <w:pPr>
        <w:pStyle w:val="ConsPlusNormal"/>
        <w:jc w:val="right"/>
      </w:pPr>
      <w:r>
        <w:t>новых мест в образовательных</w:t>
      </w:r>
    </w:p>
    <w:p w:rsidR="006F7077" w:rsidRDefault="006F7077">
      <w:pPr>
        <w:pStyle w:val="ConsPlusNormal"/>
        <w:jc w:val="right"/>
      </w:pPr>
      <w:r>
        <w:t>организациях различных типов</w:t>
      </w:r>
    </w:p>
    <w:p w:rsidR="006F7077" w:rsidRDefault="006F7077">
      <w:pPr>
        <w:pStyle w:val="ConsPlusNormal"/>
        <w:jc w:val="right"/>
      </w:pPr>
      <w:r>
        <w:t>для реализации дополнительных</w:t>
      </w:r>
    </w:p>
    <w:p w:rsidR="006F7077" w:rsidRDefault="006F7077">
      <w:pPr>
        <w:pStyle w:val="ConsPlusNormal"/>
        <w:jc w:val="right"/>
      </w:pPr>
      <w:r>
        <w:t>общеразвивающих программ</w:t>
      </w:r>
    </w:p>
    <w:p w:rsidR="006F7077" w:rsidRDefault="006F7077">
      <w:pPr>
        <w:pStyle w:val="ConsPlusNormal"/>
        <w:jc w:val="right"/>
      </w:pPr>
      <w:r>
        <w:t>всех направленностей</w:t>
      </w: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Title"/>
        <w:jc w:val="center"/>
      </w:pPr>
      <w:r>
        <w:t>КОМПЛЕКС МЕР</w:t>
      </w:r>
    </w:p>
    <w:p w:rsidR="006F7077" w:rsidRDefault="006F7077">
      <w:pPr>
        <w:pStyle w:val="ConsPlusTitle"/>
        <w:jc w:val="center"/>
      </w:pPr>
      <w:r>
        <w:t>ПО СОЗДАНИЮ НОВЫХ МЕСТ В ОБРАЗОВАТЕЛЬНЫХ</w:t>
      </w:r>
    </w:p>
    <w:p w:rsidR="006F7077" w:rsidRDefault="006F7077">
      <w:pPr>
        <w:pStyle w:val="ConsPlusTitle"/>
        <w:jc w:val="center"/>
      </w:pPr>
      <w:r>
        <w:t>ОРГАНИЗАЦИЯХ РАЗЛИЧНЫХ ТИПОВ ДЛЯ РЕАЛИЗАЦИИ</w:t>
      </w:r>
    </w:p>
    <w:p w:rsidR="006F7077" w:rsidRDefault="006F7077">
      <w:pPr>
        <w:pStyle w:val="ConsPlusTitle"/>
        <w:jc w:val="center"/>
      </w:pPr>
      <w:r>
        <w:t>ДОПОЛНИТЕЛЬНЫХ ОБЩЕРАЗВИВАЮЩИХ ПРОГРАММ</w:t>
      </w:r>
    </w:p>
    <w:p w:rsidR="006F7077" w:rsidRDefault="006F7077">
      <w:pPr>
        <w:pStyle w:val="ConsPlusTitle"/>
        <w:jc w:val="center"/>
      </w:pPr>
      <w:r>
        <w:t>ВСЕХ НАПРАВЛЕННОСТЕЙ</w:t>
      </w:r>
    </w:p>
    <w:p w:rsidR="006F7077" w:rsidRDefault="006F70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268"/>
        <w:gridCol w:w="2268"/>
        <w:gridCol w:w="2324"/>
        <w:gridCol w:w="1644"/>
      </w:tblGrid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N</w:t>
            </w:r>
          </w:p>
          <w:p w:rsidR="006F7077" w:rsidRDefault="006F707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Результат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Срок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Утверждение должностного лица в составе регионального ведомственного проектного офиса, ответственного за создание новых мест дополнительного образования детей</w:t>
            </w:r>
          </w:p>
          <w:p w:rsidR="006F7077" w:rsidRDefault="006F7077">
            <w:pPr>
              <w:pStyle w:val="ConsPlusNormal"/>
              <w:jc w:val="center"/>
            </w:pPr>
            <w:r>
              <w:t>(далее - новые места, РВПО)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издан приказ Министерства просвещения и науки Кабардино-Балкарской Республики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25 марта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 xml:space="preserve">Представление информации об объемах средств, предусмотренных в консолидированном бюджете Кабардино-Балкарской Республики, на финансовое обеспечение деятельности по реализации дополнительных общеобразовательных программ на созданных новых местах по </w:t>
            </w:r>
            <w:r>
              <w:lastRenderedPageBreak/>
              <w:t>направлениям расходов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направлено письмо Министерства просвещения и науки Кабардино-Балкарской Республики в адрес федерального оператора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25 марта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Разработка (адаптация) примерных дополнительных общеобразовательных программ для реализации на новых местах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разработаны программы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25 марта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Утверждение перечня средств обучения и воспитания для создания новых мест дополнительного образования детей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издан приказ Министерства просвещения и науки Кабардино-Балкарской Республики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25 марта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Объявление закупок товаров, работ, услуг для создания новых мест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размещены извещения о проведении закупок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25 марта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Заключение контрактов (договоров, соглашений) по итогам проведенных закупок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заключены контракты, договоры, соглашения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1 мая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Организация курсовой подготовки для педагогов дополнительного образования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выданы удостоверения о повышении квалификации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апрель - июль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both"/>
            </w:pPr>
            <w:r>
              <w:t>Доработка и утверждение дополнительных общеобразовательных программ для реализации на новых местах. Публикация программ в автоматизированной информационной системе "Навигатор дополнительного образования детей"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программы опубликованы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март - июнь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both"/>
            </w:pPr>
            <w:r>
              <w:t xml:space="preserve">Подготовка учебных кабинетов для </w:t>
            </w:r>
            <w:r>
              <w:lastRenderedPageBreak/>
              <w:t>создания новых мест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 xml:space="preserve">образовательные организации, на базе </w:t>
            </w:r>
            <w:r>
              <w:lastRenderedPageBreak/>
              <w:t>которых создаются новые места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кабинеты отремонтированы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июль - август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Закупка, доставка и налаживание оборудования и средств обучения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Республики, образовательные организации, на базе которых создаются новые места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наличие товарных накладных, актов приемки работ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15 августа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Осуществление подбора кадров и заключение трудовых соглашений (договоров)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органы местного самоуправления, образовательные организации, на базе которых создаются новые места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заключены трудовые соглашения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30 августа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Повышение квалификации (профмастерства) педагогических работников для работы на создаваемых местах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Министерство просвещения и науки Кабардино-Балкарской Республики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выданы удостоверения о повышении квалификации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1 сентября 2024 г.</w:t>
            </w:r>
          </w:p>
        </w:tc>
      </w:tr>
      <w:tr w:rsidR="006F7077">
        <w:tc>
          <w:tcPr>
            <w:tcW w:w="540" w:type="dxa"/>
          </w:tcPr>
          <w:p w:rsidR="006F7077" w:rsidRDefault="006F707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Осуществление набора детей для обучения на вновь созданных местах</w:t>
            </w:r>
          </w:p>
        </w:tc>
        <w:tc>
          <w:tcPr>
            <w:tcW w:w="2268" w:type="dxa"/>
          </w:tcPr>
          <w:p w:rsidR="006F7077" w:rsidRDefault="006F7077">
            <w:pPr>
              <w:pStyle w:val="ConsPlusNormal"/>
              <w:jc w:val="center"/>
            </w:pPr>
            <w:r>
              <w:t>образовательные организации, на базе которых создаются новые места</w:t>
            </w:r>
          </w:p>
        </w:tc>
        <w:tc>
          <w:tcPr>
            <w:tcW w:w="2324" w:type="dxa"/>
          </w:tcPr>
          <w:p w:rsidR="006F7077" w:rsidRDefault="006F7077">
            <w:pPr>
              <w:pStyle w:val="ConsPlusNormal"/>
              <w:jc w:val="center"/>
            </w:pPr>
            <w:r>
              <w:t>изданы локальные акты организаций</w:t>
            </w:r>
          </w:p>
        </w:tc>
        <w:tc>
          <w:tcPr>
            <w:tcW w:w="1644" w:type="dxa"/>
          </w:tcPr>
          <w:p w:rsidR="006F7077" w:rsidRDefault="006F7077">
            <w:pPr>
              <w:pStyle w:val="ConsPlusNormal"/>
              <w:jc w:val="center"/>
            </w:pPr>
            <w:r>
              <w:t>август - сентябрь 2024 г.</w:t>
            </w:r>
          </w:p>
        </w:tc>
      </w:tr>
    </w:tbl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jc w:val="both"/>
      </w:pPr>
    </w:p>
    <w:p w:rsidR="006F7077" w:rsidRDefault="006F70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B52" w:rsidRDefault="00C46B52">
      <w:bookmarkStart w:id="3" w:name="_GoBack"/>
      <w:bookmarkEnd w:id="3"/>
    </w:p>
    <w:sectPr w:rsidR="00C46B5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77"/>
    <w:rsid w:val="006F7077"/>
    <w:rsid w:val="00C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7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7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7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7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70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70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7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7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7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70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itelstvo.kb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991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9308&amp;dst=100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7131</Words>
  <Characters>40650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2024-08-30T13:24:00Z</dcterms:created>
  <dcterms:modified xsi:type="dcterms:W3CDTF">2024-08-30T13:26:00Z</dcterms:modified>
</cp:coreProperties>
</file>