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8" w:rsidRPr="00AA1468" w:rsidRDefault="00AA1468" w:rsidP="00AA14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1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Президента РФ от 21 июля 2010 г. N 925 "О мерах по реализации отдельных положений Федерального закона "О противодействии коррупции"</w:t>
      </w:r>
    </w:p>
    <w:p w:rsidR="00AA1468" w:rsidRPr="00AA1468" w:rsidRDefault="00AA1468" w:rsidP="00AA1468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468">
        <w:rPr>
          <w:rFonts w:ascii="Arial" w:eastAsia="Times New Roman" w:hAnsi="Arial" w:cs="Arial"/>
          <w:sz w:val="24"/>
          <w:szCs w:val="24"/>
        </w:rPr>
        <w:t> 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468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4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Федеральным законом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от 25 декабря 2008 г. N 273-ФЗ "О противодействии коррупции" постановляю: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End w:id="0"/>
      <w:r w:rsidRPr="00AA1468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AA1468">
        <w:rPr>
          <w:rFonts w:ascii="Arial" w:eastAsia="Times New Roman" w:hAnsi="Arial" w:cs="Arial"/>
          <w:sz w:val="24"/>
          <w:szCs w:val="24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раздел I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или </w:t>
      </w:r>
      <w:hyperlink r:id="rId6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раздел II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A1468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AA1468">
        <w:rPr>
          <w:rFonts w:ascii="Arial" w:eastAsia="Times New Roman" w:hAnsi="Arial" w:cs="Arial"/>
          <w:sz w:val="24"/>
          <w:szCs w:val="24"/>
        </w:rPr>
        <w:t xml:space="preserve">и несовершеннолетних детей, утвержденного </w:t>
      </w:r>
      <w:hyperlink r:id="rId7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Указом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8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перечень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A1468">
        <w:rPr>
          <w:rFonts w:ascii="Arial" w:eastAsia="Times New Roman" w:hAnsi="Arial" w:cs="Arial"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разделом III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перечня, утвержденного </w:t>
      </w:r>
      <w:hyperlink r:id="rId10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Указом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"/>
      <w:bookmarkEnd w:id="1"/>
      <w:proofErr w:type="gramStart"/>
      <w:r w:rsidRPr="00AA1468">
        <w:rPr>
          <w:rFonts w:ascii="Arial" w:eastAsia="Times New Roman" w:hAnsi="Arial" w:cs="Arial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1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комиссии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2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Положением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о комиссиях по соблюдению</w:t>
      </w:r>
      <w:proofErr w:type="gramEnd"/>
      <w:r w:rsidRPr="00AA1468">
        <w:rPr>
          <w:rFonts w:ascii="Arial" w:eastAsia="Times New Roman" w:hAnsi="Arial" w:cs="Arial"/>
          <w:sz w:val="24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3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Указом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 июля 2010 г. N 821;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"/>
      <w:bookmarkEnd w:id="2"/>
      <w:r w:rsidRPr="00AA1468">
        <w:rPr>
          <w:rFonts w:ascii="Arial" w:eastAsia="Times New Roman" w:hAnsi="Arial" w:cs="Arial"/>
          <w:sz w:val="24"/>
          <w:szCs w:val="24"/>
        </w:rPr>
        <w:t xml:space="preserve">б) </w:t>
      </w:r>
      <w:proofErr w:type="gramStart"/>
      <w:r w:rsidRPr="00AA1468">
        <w:rPr>
          <w:rFonts w:ascii="Arial" w:eastAsia="Times New Roman" w:hAnsi="Arial" w:cs="Arial"/>
          <w:sz w:val="24"/>
          <w:szCs w:val="24"/>
        </w:rPr>
        <w:t>обязан</w:t>
      </w:r>
      <w:proofErr w:type="gramEnd"/>
      <w:r w:rsidRPr="00AA1468">
        <w:rPr>
          <w:rFonts w:ascii="Arial" w:eastAsia="Times New Roman" w:hAnsi="Arial" w:cs="Arial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14" w:anchor="sub_11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подпунктом "а"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настоящего пункта, сообщать работодателю сведения о последнем месте федеральной </w:t>
      </w:r>
      <w:r w:rsidRPr="00AA1468">
        <w:rPr>
          <w:rFonts w:ascii="Arial" w:eastAsia="Times New Roman" w:hAnsi="Arial" w:cs="Arial"/>
          <w:sz w:val="24"/>
          <w:szCs w:val="24"/>
        </w:rPr>
        <w:lastRenderedPageBreak/>
        <w:t xml:space="preserve">государственной службы с соблюдением </w:t>
      </w:r>
      <w:hyperlink r:id="rId15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законодательства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Российской Федерации о государственной тайне.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"/>
      <w:bookmarkEnd w:id="3"/>
      <w:r w:rsidRPr="00AA1468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AA1468">
        <w:rPr>
          <w:rFonts w:ascii="Arial" w:eastAsia="Times New Roman" w:hAnsi="Arial" w:cs="Arial"/>
          <w:sz w:val="24"/>
          <w:szCs w:val="24"/>
        </w:rPr>
        <w:t xml:space="preserve">Внести изменение в </w:t>
      </w:r>
      <w:hyperlink r:id="rId16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AA146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A1468">
        <w:rPr>
          <w:rFonts w:ascii="Arial" w:eastAsia="Times New Roman" w:hAnsi="Arial" w:cs="Arial"/>
          <w:sz w:val="24"/>
          <w:szCs w:val="24"/>
        </w:rPr>
        <w:t xml:space="preserve">2010, N 3, ст. 274; N 27, ст. 3446), заменив в </w:t>
      </w:r>
      <w:hyperlink r:id="rId17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подпункте "</w:t>
        </w:r>
        <w:proofErr w:type="spellStart"/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</w:t>
        </w:r>
        <w:proofErr w:type="spellEnd"/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" пункта 3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3"/>
      <w:bookmarkEnd w:id="4"/>
      <w:r w:rsidRPr="00AA1468">
        <w:rPr>
          <w:rFonts w:ascii="Arial" w:eastAsia="Times New Roman" w:hAnsi="Arial" w:cs="Arial"/>
          <w:sz w:val="24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"/>
      <w:bookmarkEnd w:id="5"/>
      <w:r w:rsidRPr="00AA1468">
        <w:rPr>
          <w:rFonts w:ascii="Arial" w:eastAsia="Times New Roman" w:hAnsi="Arial" w:cs="Arial"/>
          <w:sz w:val="24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history="1">
        <w:r w:rsidRPr="00AA1468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статьей 12</w:t>
        </w:r>
      </w:hyperlink>
      <w:r w:rsidRPr="00AA1468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 г. N 273-ФЗ "О противодействии коррупции".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68" w:rsidRPr="00AA1468" w:rsidRDefault="00AA1468" w:rsidP="00AA14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468">
        <w:rPr>
          <w:rFonts w:ascii="Arial" w:eastAsia="Times New Roman" w:hAnsi="Arial" w:cs="Arial"/>
          <w:sz w:val="24"/>
          <w:szCs w:val="24"/>
        </w:rPr>
        <w:t> </w:t>
      </w:r>
      <w:r w:rsidRPr="00AA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62"/>
        <w:gridCol w:w="3201"/>
      </w:tblGrid>
      <w:tr w:rsidR="00AA1468" w:rsidRPr="00AA1468" w:rsidTr="00AA1468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468" w:rsidRPr="00AA1468" w:rsidRDefault="00AA1468" w:rsidP="00AA1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68">
              <w:rPr>
                <w:rFonts w:ascii="Arial" w:eastAsia="Times New Roman" w:hAnsi="Arial" w:cs="Arial"/>
                <w:sz w:val="24"/>
                <w:szCs w:val="24"/>
              </w:rPr>
              <w:t>Президент Российской Федерации</w:t>
            </w:r>
            <w:r w:rsidRPr="00AA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468" w:rsidRPr="00AA1468" w:rsidRDefault="00AA1468" w:rsidP="00AA14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68">
              <w:rPr>
                <w:rFonts w:ascii="Arial" w:eastAsia="Times New Roman" w:hAnsi="Arial" w:cs="Arial"/>
                <w:sz w:val="24"/>
                <w:szCs w:val="24"/>
              </w:rPr>
              <w:t>Д. Медведев</w:t>
            </w:r>
            <w:r w:rsidRPr="00AA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27F7" w:rsidRDefault="00A927F7"/>
    <w:sectPr w:rsidR="00A9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468"/>
    <w:rsid w:val="00A927F7"/>
    <w:rsid w:val="00A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A1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3999.0/" TargetMode="External"/><Relationship Id="rId13" Type="http://schemas.openxmlformats.org/officeDocument/2006/relationships/hyperlink" Target="garantf1://98625.0/" TargetMode="External"/><Relationship Id="rId18" Type="http://schemas.openxmlformats.org/officeDocument/2006/relationships/hyperlink" Target="garantf1://12064203.12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5552.0/" TargetMode="External"/><Relationship Id="rId12" Type="http://schemas.openxmlformats.org/officeDocument/2006/relationships/hyperlink" Target="garantf1://98625.1000/" TargetMode="External"/><Relationship Id="rId17" Type="http://schemas.openxmlformats.org/officeDocument/2006/relationships/hyperlink" Target="garantf1://96300.38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6300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5552.1200/" TargetMode="External"/><Relationship Id="rId11" Type="http://schemas.openxmlformats.org/officeDocument/2006/relationships/hyperlink" Target="garantf1://5325853.0/" TargetMode="External"/><Relationship Id="rId5" Type="http://schemas.openxmlformats.org/officeDocument/2006/relationships/hyperlink" Target="garantf1://95552.1100/" TargetMode="External"/><Relationship Id="rId15" Type="http://schemas.openxmlformats.org/officeDocument/2006/relationships/hyperlink" Target="garantf1://10002673.3/" TargetMode="External"/><Relationship Id="rId10" Type="http://schemas.openxmlformats.org/officeDocument/2006/relationships/hyperlink" Target="garantf1://95552.0/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64203.12/" TargetMode="External"/><Relationship Id="rId9" Type="http://schemas.openxmlformats.org/officeDocument/2006/relationships/hyperlink" Target="garantf1://95552.1300/" TargetMode="External"/><Relationship Id="rId14" Type="http://schemas.openxmlformats.org/officeDocument/2006/relationships/hyperlink" Target="http://www.minobr.ulgov.ru/admin/itemAct/addItem/text/40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>Grizli777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2012-10-29T10:14:00Z</dcterms:created>
  <dcterms:modified xsi:type="dcterms:W3CDTF">2012-10-29T10:15:00Z</dcterms:modified>
</cp:coreProperties>
</file>