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C" w:rsidRPr="00896581" w:rsidRDefault="006F566A" w:rsidP="005675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8F5040" w:rsidRDefault="006F566A" w:rsidP="005675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7DCF">
        <w:rPr>
          <w:rFonts w:ascii="Times New Roman" w:hAnsi="Times New Roman" w:cs="Times New Roman"/>
          <w:sz w:val="26"/>
          <w:szCs w:val="26"/>
        </w:rPr>
        <w:t>п</w:t>
      </w:r>
      <w:r w:rsidR="00B723AC" w:rsidRPr="008E7DCF">
        <w:rPr>
          <w:rFonts w:ascii="Times New Roman" w:hAnsi="Times New Roman" w:cs="Times New Roman"/>
          <w:sz w:val="26"/>
          <w:szCs w:val="26"/>
        </w:rPr>
        <w:t xml:space="preserve">о проверке техники чтения </w:t>
      </w:r>
      <w:r w:rsidRPr="008E7DCF">
        <w:rPr>
          <w:rFonts w:ascii="Times New Roman" w:hAnsi="Times New Roman" w:cs="Times New Roman"/>
          <w:sz w:val="26"/>
          <w:szCs w:val="26"/>
        </w:rPr>
        <w:t xml:space="preserve">на кабардино-черкесском языке </w:t>
      </w:r>
      <w:r w:rsidR="00B723AC" w:rsidRPr="008E7DCF">
        <w:rPr>
          <w:rFonts w:ascii="Times New Roman" w:hAnsi="Times New Roman" w:cs="Times New Roman"/>
          <w:sz w:val="26"/>
          <w:szCs w:val="26"/>
        </w:rPr>
        <w:t>в 1-</w:t>
      </w:r>
      <w:r w:rsidR="008F5040" w:rsidRPr="008E7DCF">
        <w:rPr>
          <w:rFonts w:ascii="Times New Roman" w:hAnsi="Times New Roman" w:cs="Times New Roman"/>
          <w:sz w:val="26"/>
          <w:szCs w:val="26"/>
        </w:rPr>
        <w:t>4</w:t>
      </w:r>
      <w:r w:rsidR="00B723AC" w:rsidRPr="008E7DCF">
        <w:rPr>
          <w:rFonts w:ascii="Times New Roman" w:hAnsi="Times New Roman" w:cs="Times New Roman"/>
          <w:sz w:val="26"/>
          <w:szCs w:val="26"/>
        </w:rPr>
        <w:t>-х классах</w:t>
      </w:r>
    </w:p>
    <w:p w:rsidR="00B723AC" w:rsidRPr="00040B5B" w:rsidRDefault="00567576" w:rsidP="005675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</w:t>
      </w:r>
      <w:r w:rsidR="008E7DCF">
        <w:rPr>
          <w:rFonts w:ascii="Times New Roman" w:hAnsi="Times New Roman" w:cs="Times New Roman"/>
          <w:sz w:val="26"/>
          <w:szCs w:val="26"/>
        </w:rPr>
        <w:t>бщео</w:t>
      </w:r>
      <w:r w:rsidRPr="00040B5B">
        <w:rPr>
          <w:rFonts w:ascii="Times New Roman" w:hAnsi="Times New Roman" w:cs="Times New Roman"/>
          <w:sz w:val="26"/>
          <w:szCs w:val="26"/>
        </w:rPr>
        <w:t xml:space="preserve">бразовательных </w:t>
      </w:r>
      <w:r w:rsidR="00634BA6">
        <w:rPr>
          <w:rFonts w:ascii="Times New Roman" w:hAnsi="Times New Roman" w:cs="Times New Roman"/>
          <w:sz w:val="26"/>
          <w:szCs w:val="26"/>
        </w:rPr>
        <w:t>организаций</w:t>
      </w:r>
      <w:r w:rsidR="008F5040">
        <w:rPr>
          <w:rFonts w:ascii="Times New Roman" w:hAnsi="Times New Roman" w:cs="Times New Roman"/>
          <w:sz w:val="26"/>
          <w:szCs w:val="26"/>
        </w:rPr>
        <w:t xml:space="preserve"> </w:t>
      </w:r>
      <w:r w:rsidR="00ED6258" w:rsidRPr="00040B5B">
        <w:rPr>
          <w:rFonts w:ascii="Times New Roman" w:hAnsi="Times New Roman" w:cs="Times New Roman"/>
          <w:sz w:val="26"/>
          <w:szCs w:val="26"/>
        </w:rPr>
        <w:t>К</w:t>
      </w:r>
      <w:r w:rsidRPr="00040B5B">
        <w:rPr>
          <w:rFonts w:ascii="Times New Roman" w:hAnsi="Times New Roman" w:cs="Times New Roman"/>
          <w:sz w:val="26"/>
          <w:szCs w:val="26"/>
        </w:rPr>
        <w:t>абардино-</w:t>
      </w:r>
      <w:r w:rsidR="00ED6258" w:rsidRPr="00040B5B">
        <w:rPr>
          <w:rFonts w:ascii="Times New Roman" w:hAnsi="Times New Roman" w:cs="Times New Roman"/>
          <w:sz w:val="26"/>
          <w:szCs w:val="26"/>
        </w:rPr>
        <w:t>Б</w:t>
      </w:r>
      <w:r w:rsidRPr="00040B5B">
        <w:rPr>
          <w:rFonts w:ascii="Times New Roman" w:hAnsi="Times New Roman" w:cs="Times New Roman"/>
          <w:sz w:val="26"/>
          <w:szCs w:val="26"/>
        </w:rPr>
        <w:t xml:space="preserve">алкарской </w:t>
      </w:r>
      <w:r w:rsidR="00ED6258" w:rsidRPr="00040B5B">
        <w:rPr>
          <w:rFonts w:ascii="Times New Roman" w:hAnsi="Times New Roman" w:cs="Times New Roman"/>
          <w:sz w:val="26"/>
          <w:szCs w:val="26"/>
        </w:rPr>
        <w:t>Р</w:t>
      </w:r>
      <w:r w:rsidRPr="00040B5B">
        <w:rPr>
          <w:rFonts w:ascii="Times New Roman" w:hAnsi="Times New Roman" w:cs="Times New Roman"/>
          <w:sz w:val="26"/>
          <w:szCs w:val="26"/>
        </w:rPr>
        <w:t>еспублики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7576" w:rsidRPr="00040B5B" w:rsidRDefault="00B723AC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pacing w:val="5"/>
          <w:sz w:val="26"/>
          <w:szCs w:val="26"/>
        </w:rPr>
        <w:t>Проверка техники чтения организуется с целью получения</w:t>
      </w:r>
      <w:r w:rsidR="00AA766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40B5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объективной и достоверной 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информации о состоянии образования в школе для контроля уровня сформированности читательских навыков.</w:t>
      </w:r>
    </w:p>
    <w:p w:rsidR="00567576" w:rsidRPr="00040B5B" w:rsidRDefault="00854178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DCF">
        <w:rPr>
          <w:rFonts w:ascii="Times New Roman" w:hAnsi="Times New Roman" w:cs="Times New Roman"/>
          <w:sz w:val="26"/>
          <w:szCs w:val="26"/>
        </w:rPr>
        <w:t>Задачей проверки техники чтения являе</w:t>
      </w:r>
      <w:r w:rsidR="00B723AC" w:rsidRPr="008E7DCF">
        <w:rPr>
          <w:rFonts w:ascii="Times New Roman" w:hAnsi="Times New Roman" w:cs="Times New Roman"/>
          <w:sz w:val="26"/>
          <w:szCs w:val="26"/>
        </w:rPr>
        <w:t xml:space="preserve">тся выявление у обучающихся умений и 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навыков, связанных с читательской деятельностью:</w:t>
      </w:r>
    </w:p>
    <w:p w:rsidR="00567576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способ чтения;</w:t>
      </w:r>
    </w:p>
    <w:p w:rsidR="00567576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темп чтения, при котором осознает текст;</w:t>
      </w:r>
    </w:p>
    <w:p w:rsidR="00567576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навык осознанного чтения в определенном темпе (вслух и «про себя»)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23AC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без ошибок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23AC" w:rsidRPr="006F566A" w:rsidRDefault="006F566A" w:rsidP="00567576">
      <w:pPr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Содержание и способы п</w:t>
      </w:r>
      <w:r w:rsidRPr="006F566A">
        <w:rPr>
          <w:rFonts w:ascii="Times New Roman" w:hAnsi="Times New Roman" w:cs="Times New Roman"/>
          <w:i/>
          <w:color w:val="000000"/>
          <w:sz w:val="26"/>
          <w:szCs w:val="26"/>
        </w:rPr>
        <w:t>роверки</w:t>
      </w:r>
    </w:p>
    <w:p w:rsidR="00B723AC" w:rsidRPr="00040B5B" w:rsidRDefault="00B723AC" w:rsidP="005675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Для проверки навыка чтения вслух подбираются доступные по лексике </w:t>
      </w:r>
      <w:r w:rsidR="00ED6258" w:rsidRPr="00040B5B">
        <w:rPr>
          <w:rFonts w:ascii="Times New Roman" w:hAnsi="Times New Roman" w:cs="Times New Roman"/>
          <w:sz w:val="26"/>
          <w:szCs w:val="26"/>
        </w:rPr>
        <w:t>и содержанию незнакомые тексты.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5675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Оценивание навыка чтения вслух в 1-м классе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676"/>
        <w:gridCol w:w="1963"/>
        <w:gridCol w:w="2011"/>
        <w:gridCol w:w="2403"/>
      </w:tblGrid>
      <w:tr w:rsidR="00B723AC" w:rsidRPr="000E6018" w:rsidTr="00D87EC6">
        <w:tc>
          <w:tcPr>
            <w:tcW w:w="1870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1676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Способ чтения</w:t>
            </w:r>
          </w:p>
        </w:tc>
        <w:tc>
          <w:tcPr>
            <w:tcW w:w="196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чтения, при котором осознает текст</w:t>
            </w:r>
          </w:p>
        </w:tc>
        <w:tc>
          <w:tcPr>
            <w:tcW w:w="2011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Чтение без ошибок</w:t>
            </w:r>
          </w:p>
        </w:tc>
        <w:tc>
          <w:tcPr>
            <w:tcW w:w="240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Осознанность чтения</w:t>
            </w:r>
          </w:p>
        </w:tc>
      </w:tr>
      <w:tr w:rsidR="00B723AC" w:rsidRPr="00040B5B" w:rsidTr="00D87EC6">
        <w:tc>
          <w:tcPr>
            <w:tcW w:w="1870" w:type="dxa"/>
          </w:tcPr>
          <w:p w:rsidR="00B723AC" w:rsidRPr="00040B5B" w:rsidRDefault="00567576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1676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Слоговой способ чтения</w:t>
            </w:r>
          </w:p>
        </w:tc>
        <w:tc>
          <w:tcPr>
            <w:tcW w:w="1963" w:type="dxa"/>
          </w:tcPr>
          <w:p w:rsidR="00B723AC" w:rsidRPr="00040B5B" w:rsidRDefault="006C46A0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40 сл</w:t>
            </w:r>
            <w:r w:rsidR="00183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</w:tc>
        <w:tc>
          <w:tcPr>
            <w:tcW w:w="201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 более 4 ошибок (искажения читаемых слов, неправильная постановка ударений)</w:t>
            </w:r>
          </w:p>
        </w:tc>
        <w:tc>
          <w:tcPr>
            <w:tcW w:w="240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Понимание значения отдельных слов и предложений</w:t>
            </w:r>
          </w:p>
        </w:tc>
      </w:tr>
      <w:tr w:rsidR="00B723AC" w:rsidRPr="00040B5B" w:rsidTr="00D87EC6">
        <w:tc>
          <w:tcPr>
            <w:tcW w:w="1870" w:type="dxa"/>
          </w:tcPr>
          <w:p w:rsidR="00B723AC" w:rsidRPr="00040B5B" w:rsidRDefault="00567576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1676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Слоговой способ чтения</w:t>
            </w:r>
          </w:p>
        </w:tc>
        <w:tc>
          <w:tcPr>
            <w:tcW w:w="196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Менее 30 сл</w:t>
            </w:r>
            <w:r w:rsidR="00183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</w:tc>
        <w:tc>
          <w:tcPr>
            <w:tcW w:w="201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40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значений отдельных слов и предложений.</w:t>
            </w:r>
          </w:p>
        </w:tc>
      </w:tr>
    </w:tbl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5675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Оценив</w:t>
      </w:r>
      <w:r w:rsidR="00952DF4" w:rsidRPr="006F566A">
        <w:rPr>
          <w:rFonts w:ascii="Times New Roman" w:hAnsi="Times New Roman" w:cs="Times New Roman"/>
          <w:i/>
          <w:sz w:val="26"/>
          <w:szCs w:val="26"/>
        </w:rPr>
        <w:t>ание навыка чтения вслух во 2-</w:t>
      </w:r>
      <w:r w:rsidR="00B87D6F" w:rsidRPr="006F566A">
        <w:rPr>
          <w:rFonts w:ascii="Times New Roman" w:hAnsi="Times New Roman" w:cs="Times New Roman"/>
          <w:i/>
          <w:sz w:val="26"/>
          <w:szCs w:val="26"/>
        </w:rPr>
        <w:t>4</w:t>
      </w:r>
      <w:r w:rsidRPr="006F566A">
        <w:rPr>
          <w:rFonts w:ascii="Times New Roman" w:hAnsi="Times New Roman" w:cs="Times New Roman"/>
          <w:i/>
          <w:sz w:val="26"/>
          <w:szCs w:val="26"/>
        </w:rPr>
        <w:t>-х классах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843"/>
        <w:gridCol w:w="2268"/>
        <w:gridCol w:w="1417"/>
      </w:tblGrid>
      <w:tr w:rsidR="0070208F" w:rsidRPr="000E6018" w:rsidTr="0070208F">
        <w:tc>
          <w:tcPr>
            <w:tcW w:w="99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Класс</w:t>
            </w:r>
          </w:p>
        </w:tc>
        <w:tc>
          <w:tcPr>
            <w:tcW w:w="1701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Общая оценка</w:t>
            </w:r>
          </w:p>
        </w:tc>
        <w:tc>
          <w:tcPr>
            <w:tcW w:w="184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Ответы по содержанию </w:t>
            </w: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текста</w:t>
            </w:r>
          </w:p>
        </w:tc>
        <w:tc>
          <w:tcPr>
            <w:tcW w:w="184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Чтение без ошибок</w:t>
            </w:r>
          </w:p>
        </w:tc>
        <w:tc>
          <w:tcPr>
            <w:tcW w:w="2268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Выразительность чтения</w:t>
            </w:r>
          </w:p>
        </w:tc>
        <w:tc>
          <w:tcPr>
            <w:tcW w:w="1417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Темп чтения, </w:t>
            </w: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при котором осознает основную мысль текста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 w:val="restart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</w:tcPr>
          <w:p w:rsidR="00B723AC" w:rsidRPr="00040B5B" w:rsidRDefault="00567576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Справился»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Осознание общего смысла прочитанного текста</w:t>
            </w:r>
          </w:p>
        </w:tc>
        <w:tc>
          <w:tcPr>
            <w:tcW w:w="1843" w:type="dxa"/>
          </w:tcPr>
          <w:p w:rsidR="00B723AC" w:rsidRPr="00040B5B" w:rsidRDefault="00B87D6F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 более 4-6</w:t>
            </w:r>
            <w:r w:rsidR="0092251A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417" w:type="dxa"/>
          </w:tcPr>
          <w:p w:rsidR="00B723AC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50-60</w:t>
            </w:r>
            <w:r w:rsidR="00702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B87D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B87D6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87D6F" w:rsidRPr="00040B5B" w:rsidRDefault="00B87D6F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40-50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общего смысла прочитанного теста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Монотонность чтения, отсутствие средств выразительности</w:t>
            </w:r>
          </w:p>
        </w:tc>
        <w:tc>
          <w:tcPr>
            <w:tcW w:w="1417" w:type="dxa"/>
          </w:tcPr>
          <w:p w:rsidR="00B723AC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40-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50 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2D3102" w:rsidRPr="00040B5B" w:rsidRDefault="002D3102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 w:val="restart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723AC" w:rsidRPr="00040B5B" w:rsidRDefault="00BD00A5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Осознание общего смысла прочитанного текста</w:t>
            </w:r>
          </w:p>
        </w:tc>
        <w:tc>
          <w:tcPr>
            <w:tcW w:w="1843" w:type="dxa"/>
          </w:tcPr>
          <w:p w:rsidR="00B723AC" w:rsidRPr="00040B5B" w:rsidRDefault="00C45F69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 более 4-5 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Использование основных средств выразительнос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ти: пауз, логических ударений,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интонационного рисунка</w:t>
            </w:r>
          </w:p>
        </w:tc>
        <w:tc>
          <w:tcPr>
            <w:tcW w:w="1417" w:type="dxa"/>
          </w:tcPr>
          <w:p w:rsidR="002D3102" w:rsidRPr="00040B5B" w:rsidRDefault="00B723AC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70-80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60-70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3AC" w:rsidRPr="00040B5B" w:rsidRDefault="00BD00A5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общего смысла прочитанного теста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Монотонность чтения, отсутствие средств выразительности</w:t>
            </w:r>
          </w:p>
        </w:tc>
        <w:tc>
          <w:tcPr>
            <w:tcW w:w="1417" w:type="dxa"/>
          </w:tcPr>
          <w:p w:rsidR="00B723AC" w:rsidRPr="00040B5B" w:rsidRDefault="00B723AC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менее 50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 w:val="restart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Осознание общего смысла прочитанного текста</w:t>
            </w:r>
          </w:p>
        </w:tc>
        <w:tc>
          <w:tcPr>
            <w:tcW w:w="1843" w:type="dxa"/>
          </w:tcPr>
          <w:p w:rsidR="00B723AC" w:rsidRPr="00040B5B" w:rsidRDefault="00C45F69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 более 4-5 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Самостоятельный выбор элементарных средств выразительности</w:t>
            </w:r>
          </w:p>
        </w:tc>
        <w:tc>
          <w:tcPr>
            <w:tcW w:w="1417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90-120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70-90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3AC" w:rsidRPr="00040B5B" w:rsidRDefault="00BD00A5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общего смысла прочитанного теста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Монотонность чтения, отсутствие средств выразительности</w:t>
            </w:r>
          </w:p>
        </w:tc>
        <w:tc>
          <w:tcPr>
            <w:tcW w:w="1417" w:type="dxa"/>
          </w:tcPr>
          <w:p w:rsidR="00B723AC" w:rsidRPr="00040B5B" w:rsidRDefault="00B723AC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менее 60 сл./мин. для городских школ</w:t>
            </w:r>
          </w:p>
        </w:tc>
      </w:tr>
    </w:tbl>
    <w:p w:rsidR="00B723AC" w:rsidRPr="00040B5B" w:rsidRDefault="00B723AC" w:rsidP="00466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CD0" w:rsidRPr="00040B5B" w:rsidRDefault="00B723AC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Оценка «не справился» выставляется в том случае, если не сформировано бо</w:t>
      </w:r>
      <w:r w:rsidR="00E81CD0" w:rsidRPr="00040B5B">
        <w:rPr>
          <w:rFonts w:ascii="Times New Roman" w:hAnsi="Times New Roman" w:cs="Times New Roman"/>
          <w:sz w:val="26"/>
          <w:szCs w:val="26"/>
        </w:rPr>
        <w:t>лее двух качеств навыка чтения.</w:t>
      </w:r>
    </w:p>
    <w:p w:rsidR="00E81CD0" w:rsidRPr="00040B5B" w:rsidRDefault="00E81CD0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Классификация ошибок и недочетов, влияющих на снижение оценки</w:t>
      </w: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Ошибки: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искажения читаемых слов (замена, перестановка, пропуски или добавления букв, слогов, слов);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неправильная постановка ударений;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чтение всего текста без смысловых пауз, нарушение темпа и четкости произношения слов при чтении вслух;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неправильные ответы на вопросы по содержанию текста;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нарушение при пересказе последовательности событий в произведении;</w:t>
      </w:r>
    </w:p>
    <w:p w:rsidR="00E81CD0" w:rsidRPr="00040B5B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монотонность чтения, отсутствие средств выразительности.</w:t>
      </w:r>
    </w:p>
    <w:p w:rsidR="00E81CD0" w:rsidRPr="00040B5B" w:rsidRDefault="00E81CD0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Недочеты: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 более двух неправильных ударений;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отдельные нарушения смысловых пауз, темпа и четкости произношения слов при чтении вслух;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lastRenderedPageBreak/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осознание прочитанного текста за время, немного превышающее установленное;</w:t>
      </w:r>
    </w:p>
    <w:p w:rsidR="00B723AC" w:rsidRPr="00040B5B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неточности при формулировке основной мысли произведения;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Оценивание навыка чтения про себя во 3-</w:t>
      </w:r>
      <w:r w:rsidR="00CC2A80" w:rsidRPr="006F566A">
        <w:rPr>
          <w:rFonts w:ascii="Times New Roman" w:hAnsi="Times New Roman" w:cs="Times New Roman"/>
          <w:i/>
          <w:sz w:val="26"/>
          <w:szCs w:val="26"/>
        </w:rPr>
        <w:t>4</w:t>
      </w:r>
      <w:r w:rsidRPr="006F566A">
        <w:rPr>
          <w:rFonts w:ascii="Times New Roman" w:hAnsi="Times New Roman" w:cs="Times New Roman"/>
          <w:i/>
          <w:sz w:val="26"/>
          <w:szCs w:val="26"/>
        </w:rPr>
        <w:t>-х классах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600"/>
        <w:gridCol w:w="2623"/>
      </w:tblGrid>
      <w:tr w:rsidR="00B723AC" w:rsidRPr="000E6018" w:rsidTr="00183BE3">
        <w:trPr>
          <w:jc w:val="center"/>
        </w:trPr>
        <w:tc>
          <w:tcPr>
            <w:tcW w:w="1188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0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3600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Ответы по содержанию</w:t>
            </w:r>
          </w:p>
        </w:tc>
        <w:tc>
          <w:tcPr>
            <w:tcW w:w="2623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чтения, при котором осознает основную мысль текста</w:t>
            </w:r>
          </w:p>
        </w:tc>
      </w:tr>
      <w:tr w:rsidR="00B723AC" w:rsidRPr="00040B5B" w:rsidTr="00183BE3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B723AC" w:rsidRPr="00040B5B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Правильно выполнено не менее 50% заданий</w:t>
            </w:r>
          </w:p>
        </w:tc>
        <w:tc>
          <w:tcPr>
            <w:tcW w:w="2623" w:type="dxa"/>
          </w:tcPr>
          <w:p w:rsidR="00B723AC" w:rsidRPr="00040B5B" w:rsidRDefault="00B723AC" w:rsidP="00795C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795CD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 w:rsidR="00795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795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23AC" w:rsidRPr="00040B5B" w:rsidTr="00183BE3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B723AC" w:rsidRPr="00040B5B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выполнено менее </w:t>
            </w:r>
            <w:r w:rsidRPr="00795CD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% заданий</w:t>
            </w:r>
          </w:p>
        </w:tc>
        <w:tc>
          <w:tcPr>
            <w:tcW w:w="2623" w:type="dxa"/>
          </w:tcPr>
          <w:p w:rsidR="00B723AC" w:rsidRPr="00040B5B" w:rsidRDefault="00795CDF" w:rsidP="00795C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70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23AC" w:rsidRPr="00040B5B" w:rsidTr="00183BE3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B723AC" w:rsidRPr="00040B5B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Правильно выполнено не менее 50% заданий</w:t>
            </w:r>
          </w:p>
        </w:tc>
        <w:tc>
          <w:tcPr>
            <w:tcW w:w="2623" w:type="dxa"/>
          </w:tcPr>
          <w:p w:rsidR="00B723AC" w:rsidRPr="00040B5B" w:rsidRDefault="00795CDF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23AC" w:rsidRPr="00040B5B">
        <w:trPr>
          <w:cantSplit/>
          <w:jc w:val="center"/>
        </w:trPr>
        <w:tc>
          <w:tcPr>
            <w:tcW w:w="1188" w:type="dxa"/>
            <w:vMerge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выполнено менее </w:t>
            </w:r>
            <w:r w:rsidRPr="00795CD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% заданий</w:t>
            </w:r>
          </w:p>
        </w:tc>
        <w:tc>
          <w:tcPr>
            <w:tcW w:w="2623" w:type="dxa"/>
          </w:tcPr>
          <w:p w:rsidR="00B723AC" w:rsidRPr="00040B5B" w:rsidRDefault="00795CDF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90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C2A80" w:rsidRPr="00CC2A80" w:rsidRDefault="00CC2A80" w:rsidP="00CC2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Классификация ошибок и недочетов, влияющих на снижение оценки</w:t>
      </w: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Ошибки:</w:t>
      </w:r>
    </w:p>
    <w:p w:rsidR="0080576E" w:rsidRDefault="006F566A" w:rsidP="008057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неправильные ответы на вопросы по содержанию текста;</w:t>
      </w:r>
    </w:p>
    <w:p w:rsidR="0080576E" w:rsidRDefault="006F566A" w:rsidP="008057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723AC" w:rsidRDefault="006F566A" w:rsidP="008057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нарушение при пересказе последоват</w:t>
      </w:r>
      <w:r w:rsidR="0080576E">
        <w:rPr>
          <w:rFonts w:ascii="Times New Roman" w:hAnsi="Times New Roman" w:cs="Times New Roman"/>
          <w:sz w:val="26"/>
          <w:szCs w:val="26"/>
        </w:rPr>
        <w:t>ельности событий в произведении</w:t>
      </w:r>
      <w:r w:rsidR="000E6018">
        <w:rPr>
          <w:rFonts w:ascii="Times New Roman" w:hAnsi="Times New Roman" w:cs="Times New Roman"/>
          <w:sz w:val="26"/>
          <w:szCs w:val="26"/>
        </w:rPr>
        <w:t>.</w:t>
      </w:r>
    </w:p>
    <w:p w:rsidR="0080576E" w:rsidRPr="00040B5B" w:rsidRDefault="0080576E" w:rsidP="00805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80576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F566A">
        <w:rPr>
          <w:rFonts w:ascii="Times New Roman" w:hAnsi="Times New Roman" w:cs="Times New Roman"/>
          <w:i/>
          <w:sz w:val="26"/>
          <w:szCs w:val="26"/>
          <w:lang w:eastAsia="ru-RU"/>
        </w:rPr>
        <w:t>Нормы оценивания техники чтения</w:t>
      </w:r>
    </w:p>
    <w:p w:rsidR="00B723AC" w:rsidRPr="006F566A" w:rsidRDefault="00B723AC" w:rsidP="0080576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F566A">
        <w:rPr>
          <w:rFonts w:ascii="Times New Roman" w:hAnsi="Times New Roman" w:cs="Times New Roman"/>
          <w:i/>
          <w:sz w:val="26"/>
          <w:szCs w:val="26"/>
          <w:lang w:eastAsia="ru-RU"/>
        </w:rPr>
        <w:t>Нормы техники чтения (слов/мин</w:t>
      </w:r>
      <w:r w:rsidR="006F566A">
        <w:rPr>
          <w:rFonts w:ascii="Times New Roman" w:hAnsi="Times New Roman" w:cs="Times New Roman"/>
          <w:i/>
          <w:sz w:val="26"/>
          <w:szCs w:val="26"/>
          <w:lang w:eastAsia="ru-RU"/>
        </w:rPr>
        <w:t>.) для классов возрастной нормы</w:t>
      </w:r>
    </w:p>
    <w:p w:rsidR="000E6018" w:rsidRDefault="000E6018" w:rsidP="000E6018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268"/>
        <w:gridCol w:w="1928"/>
        <w:gridCol w:w="2708"/>
        <w:gridCol w:w="1934"/>
      </w:tblGrid>
      <w:tr w:rsidR="0078098D" w:rsidRPr="00AB1D88" w:rsidTr="00D222D3">
        <w:tc>
          <w:tcPr>
            <w:tcW w:w="1015" w:type="dxa"/>
            <w:shd w:val="clear" w:color="auto" w:fill="auto"/>
            <w:vAlign w:val="center"/>
          </w:tcPr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82D" w:rsidRDefault="000D082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 конец</w:t>
            </w:r>
          </w:p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полугодия</w:t>
            </w:r>
          </w:p>
        </w:tc>
        <w:tc>
          <w:tcPr>
            <w:tcW w:w="1928" w:type="dxa"/>
            <w:vAlign w:val="center"/>
          </w:tcPr>
          <w:p w:rsidR="0078098D" w:rsidRPr="00AB1D88" w:rsidRDefault="000D082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Для городских обучающихся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D082D" w:rsidRDefault="000D082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 конец</w:t>
            </w:r>
          </w:p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полугодия</w:t>
            </w:r>
          </w:p>
        </w:tc>
        <w:tc>
          <w:tcPr>
            <w:tcW w:w="1934" w:type="dxa"/>
            <w:vAlign w:val="center"/>
          </w:tcPr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городских </w:t>
            </w:r>
            <w:r w:rsidR="000D08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</w:p>
        </w:tc>
      </w:tr>
      <w:tr w:rsidR="00362207" w:rsidRPr="00AB1D88" w:rsidTr="00183BE3">
        <w:tc>
          <w:tcPr>
            <w:tcW w:w="1015" w:type="dxa"/>
            <w:shd w:val="clear" w:color="auto" w:fill="auto"/>
            <w:vAlign w:val="center"/>
          </w:tcPr>
          <w:p w:rsidR="00362207" w:rsidRPr="00AB1D88" w:rsidRDefault="00362207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28" w:type="dxa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shd w:val="clear" w:color="auto" w:fill="auto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15 слов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3 – </w:t>
            </w:r>
            <w:r w:rsidR="00D222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</w:p>
          <w:p w:rsidR="00362207" w:rsidRPr="00AB1D88" w:rsidRDefault="00D222D3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20-35</w:t>
            </w:r>
          </w:p>
          <w:p w:rsidR="00362207" w:rsidRPr="00AB1D88" w:rsidRDefault="00D222D3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35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34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15 слов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15-20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20-30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30 – 40 и более</w:t>
            </w:r>
          </w:p>
        </w:tc>
      </w:tr>
      <w:tr w:rsidR="00362207" w:rsidRPr="00AB1D88" w:rsidTr="00183BE3">
        <w:tc>
          <w:tcPr>
            <w:tcW w:w="1015" w:type="dxa"/>
            <w:shd w:val="clear" w:color="auto" w:fill="auto"/>
            <w:vAlign w:val="center"/>
          </w:tcPr>
          <w:p w:rsidR="00362207" w:rsidRPr="00AB1D88" w:rsidRDefault="00362207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20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21-30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4 – 31-4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46-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28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2 – менее 20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21-30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4 – 31 -40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41 и более</w:t>
            </w:r>
          </w:p>
        </w:tc>
        <w:tc>
          <w:tcPr>
            <w:tcW w:w="2708" w:type="dxa"/>
            <w:shd w:val="clear" w:color="auto" w:fill="auto"/>
          </w:tcPr>
          <w:p w:rsidR="00362207" w:rsidRPr="00AB1D88" w:rsidRDefault="00D222D3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2 – менее 35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3 – 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35-49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4 – 5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0-65</w:t>
            </w:r>
          </w:p>
          <w:p w:rsidR="00362207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66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34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2 – менее 30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30-40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4 – 40-50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51 и более</w:t>
            </w:r>
          </w:p>
        </w:tc>
      </w:tr>
      <w:tr w:rsidR="00362207" w:rsidRPr="00AB1D88" w:rsidTr="00183BE3">
        <w:tc>
          <w:tcPr>
            <w:tcW w:w="1015" w:type="dxa"/>
            <w:shd w:val="clear" w:color="auto" w:fill="auto"/>
            <w:vAlign w:val="center"/>
          </w:tcPr>
          <w:p w:rsidR="00362207" w:rsidRPr="00AB1D88" w:rsidRDefault="00362207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45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45-59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60-70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70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28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35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35-49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50-65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65 и более</w:t>
            </w:r>
          </w:p>
        </w:tc>
        <w:tc>
          <w:tcPr>
            <w:tcW w:w="2708" w:type="dxa"/>
            <w:shd w:val="clear" w:color="auto" w:fill="auto"/>
          </w:tcPr>
          <w:p w:rsidR="00362207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55</w:t>
            </w:r>
          </w:p>
          <w:p w:rsidR="00362207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56-69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7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-79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80 и более</w:t>
            </w:r>
          </w:p>
        </w:tc>
        <w:tc>
          <w:tcPr>
            <w:tcW w:w="1934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50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50-6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4 – 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5 – 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</w:tr>
      <w:tr w:rsidR="0078098D" w:rsidRPr="00AB1D88" w:rsidTr="00183BE3">
        <w:tc>
          <w:tcPr>
            <w:tcW w:w="1015" w:type="dxa"/>
            <w:shd w:val="clear" w:color="auto" w:fill="auto"/>
            <w:vAlign w:val="center"/>
          </w:tcPr>
          <w:p w:rsidR="0078098D" w:rsidRPr="00AB1D88" w:rsidRDefault="0078098D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8098D" w:rsidRPr="00AB1D88" w:rsidRDefault="006604A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6</w:t>
            </w:r>
            <w:r w:rsidR="0078098D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78098D" w:rsidRPr="00AB1D88" w:rsidRDefault="006604A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60-70</w:t>
            </w:r>
          </w:p>
          <w:p w:rsidR="0078098D" w:rsidRPr="00AB1D88" w:rsidRDefault="006604A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70-80</w:t>
            </w:r>
          </w:p>
          <w:p w:rsidR="0078098D" w:rsidRPr="00AB1D88" w:rsidRDefault="00B57571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8</w:t>
            </w:r>
            <w:r w:rsidR="0078098D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и более</w:t>
            </w:r>
          </w:p>
        </w:tc>
        <w:tc>
          <w:tcPr>
            <w:tcW w:w="1928" w:type="dxa"/>
          </w:tcPr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50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50-64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65-79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80 и более</w:t>
            </w:r>
          </w:p>
        </w:tc>
        <w:tc>
          <w:tcPr>
            <w:tcW w:w="2708" w:type="dxa"/>
            <w:shd w:val="clear" w:color="auto" w:fill="auto"/>
          </w:tcPr>
          <w:p w:rsidR="0078098D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70</w:t>
            </w:r>
          </w:p>
          <w:p w:rsidR="0078098D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70-85</w:t>
            </w:r>
          </w:p>
          <w:p w:rsidR="0078098D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86-9</w:t>
            </w:r>
            <w:r w:rsidR="0078098D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10</w:t>
            </w: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и более</w:t>
            </w:r>
          </w:p>
        </w:tc>
        <w:tc>
          <w:tcPr>
            <w:tcW w:w="1934" w:type="dxa"/>
          </w:tcPr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60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60-85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85-95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95 и более</w:t>
            </w:r>
          </w:p>
        </w:tc>
      </w:tr>
    </w:tbl>
    <w:p w:rsidR="006F566A" w:rsidRPr="006F566A" w:rsidRDefault="006F566A" w:rsidP="006F56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6B439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Порядок проведения процедуры проверки техники чтения</w:t>
      </w:r>
    </w:p>
    <w:p w:rsidR="006B4393" w:rsidRPr="00040B5B" w:rsidRDefault="006B4393" w:rsidP="006B43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Проверка сформированности техники чтения у </w:t>
      </w:r>
      <w:r w:rsidR="00F47F21">
        <w:rPr>
          <w:rFonts w:ascii="Times New Roman" w:hAnsi="Times New Roman" w:cs="Times New Roman"/>
          <w:sz w:val="26"/>
          <w:szCs w:val="26"/>
        </w:rPr>
        <w:t>обучающихся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может проводиться в течение нескольких дней.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В аудитории, где проводится проц</w:t>
      </w:r>
      <w:r w:rsidR="006B4393">
        <w:rPr>
          <w:rFonts w:ascii="Times New Roman" w:hAnsi="Times New Roman" w:cs="Times New Roman"/>
          <w:sz w:val="26"/>
          <w:szCs w:val="26"/>
        </w:rPr>
        <w:t xml:space="preserve">едура проверки техники чтения, </w:t>
      </w:r>
      <w:r w:rsidR="00B723AC" w:rsidRPr="00040B5B">
        <w:rPr>
          <w:rFonts w:ascii="Times New Roman" w:hAnsi="Times New Roman" w:cs="Times New Roman"/>
          <w:sz w:val="26"/>
          <w:szCs w:val="26"/>
        </w:rPr>
        <w:t>должны находиться два учителя начальных классов</w:t>
      </w:r>
      <w:r w:rsidR="005E0520">
        <w:rPr>
          <w:rFonts w:ascii="Times New Roman" w:hAnsi="Times New Roman" w:cs="Times New Roman"/>
          <w:sz w:val="26"/>
          <w:szCs w:val="26"/>
        </w:rPr>
        <w:t>, один из которых – учитель, преподающий в данном классе, на которого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возлагаются обязанности организатора, и другой – учитель, не преподающий в данном классе и выступающий в ходе проверки техники чтения в роли экзаменатора.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Организатор заводит по одному </w:t>
      </w:r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емуся в аудиторию для прохождения процедуры проверки техники чтения, предоставляет </w:t>
      </w:r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емуся необходимый материал (бланк с текстом для чтения), а также обеспечивает поря</w:t>
      </w:r>
      <w:r w:rsidR="00F47F21">
        <w:rPr>
          <w:rFonts w:ascii="Times New Roman" w:hAnsi="Times New Roman" w:cs="Times New Roman"/>
          <w:sz w:val="26"/>
          <w:szCs w:val="26"/>
        </w:rPr>
        <w:t xml:space="preserve">док очерёдности прохождения </w:t>
      </w:r>
      <w:proofErr w:type="gramStart"/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имися</w:t>
      </w:r>
      <w:proofErr w:type="gramEnd"/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данной процедуры.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Ученикам, участвующим в проверке, не разрешается заранее читать текст, по которому будет проведена проверка.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Текс</w:t>
      </w:r>
      <w:r w:rsidR="00F47F21">
        <w:rPr>
          <w:rFonts w:ascii="Times New Roman" w:hAnsi="Times New Roman" w:cs="Times New Roman"/>
          <w:sz w:val="26"/>
          <w:szCs w:val="26"/>
        </w:rPr>
        <w:t>т, предлагаемый для чтения,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ийся читает полностью (до конца текста). Учит</w:t>
      </w:r>
      <w:r w:rsidR="00F47F21">
        <w:rPr>
          <w:rFonts w:ascii="Times New Roman" w:hAnsi="Times New Roman" w:cs="Times New Roman"/>
          <w:sz w:val="26"/>
          <w:szCs w:val="26"/>
        </w:rPr>
        <w:t xml:space="preserve">ель не останавливает чтение </w:t>
      </w:r>
      <w:proofErr w:type="gramStart"/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егося</w:t>
      </w:r>
      <w:proofErr w:type="gramEnd"/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по истечении 1 минуты.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Учитель-экзаменатор перед чтением текста засекает вр</w:t>
      </w:r>
      <w:r w:rsidR="00F47F21">
        <w:rPr>
          <w:rFonts w:ascii="Times New Roman" w:hAnsi="Times New Roman" w:cs="Times New Roman"/>
          <w:sz w:val="26"/>
          <w:szCs w:val="26"/>
        </w:rPr>
        <w:t xml:space="preserve">емя и дает </w:t>
      </w:r>
      <w:proofErr w:type="gramStart"/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емуся</w:t>
      </w:r>
      <w:proofErr w:type="gramEnd"/>
      <w:r w:rsidR="00B723AC" w:rsidRPr="00040B5B">
        <w:rPr>
          <w:rFonts w:ascii="Times New Roman" w:hAnsi="Times New Roman" w:cs="Times New Roman"/>
          <w:sz w:val="26"/>
          <w:szCs w:val="26"/>
        </w:rPr>
        <w:t xml:space="preserve"> разрешение на чте</w:t>
      </w:r>
      <w:r w:rsidR="00F47F21">
        <w:rPr>
          <w:rFonts w:ascii="Times New Roman" w:hAnsi="Times New Roman" w:cs="Times New Roman"/>
          <w:sz w:val="26"/>
          <w:szCs w:val="26"/>
        </w:rPr>
        <w:t>ние текста. Во время чтения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егося он делает соответствующие пометки в соответствии с параметрами проверки. По истечении 1 минуты с начала чтения текста учитель-экзаменатор помечает в своём бланке последнее слово, на чтении которого истекло контрольное время (1 минута).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F47F21">
        <w:rPr>
          <w:rFonts w:ascii="Times New Roman" w:hAnsi="Times New Roman" w:cs="Times New Roman"/>
          <w:sz w:val="26"/>
          <w:szCs w:val="26"/>
        </w:rPr>
        <w:t xml:space="preserve">После прочтения </w:t>
      </w:r>
      <w:proofErr w:type="gramStart"/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имся</w:t>
      </w:r>
      <w:proofErr w:type="gramEnd"/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всего текста</w:t>
      </w:r>
      <w:r w:rsidR="00F47F21">
        <w:rPr>
          <w:rFonts w:ascii="Times New Roman" w:hAnsi="Times New Roman" w:cs="Times New Roman"/>
          <w:sz w:val="26"/>
          <w:szCs w:val="26"/>
        </w:rPr>
        <w:t xml:space="preserve"> учитель-экзаменатор задаёт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емуся вопросы по содержанию текста для проверки уровня осмысленности прочитанной информации.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Вопросы по содержанию текста, задаваем</w:t>
      </w:r>
      <w:r w:rsidR="006B4393">
        <w:rPr>
          <w:rFonts w:ascii="Times New Roman" w:hAnsi="Times New Roman" w:cs="Times New Roman"/>
          <w:sz w:val="26"/>
          <w:szCs w:val="26"/>
        </w:rPr>
        <w:t xml:space="preserve">ые учителем-экзаменатором, </w:t>
      </w:r>
      <w:r w:rsidR="00B723AC" w:rsidRPr="00040B5B">
        <w:rPr>
          <w:rFonts w:ascii="Times New Roman" w:hAnsi="Times New Roman" w:cs="Times New Roman"/>
          <w:sz w:val="26"/>
          <w:szCs w:val="26"/>
        </w:rPr>
        <w:t>содержатся в бланке с текстом, ко</w:t>
      </w:r>
      <w:r w:rsidR="006B4393">
        <w:rPr>
          <w:rFonts w:ascii="Times New Roman" w:hAnsi="Times New Roman" w:cs="Times New Roman"/>
          <w:sz w:val="26"/>
          <w:szCs w:val="26"/>
        </w:rPr>
        <w:t>торый предназначен для учителя.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При проведении беседы по содержанию прочитанного текста учитель-экзаменатор может задавать наводящие вопросы или другие, сформулированные им вопросы, помогающие выяснить степень освоения прочитанной информации.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По окончании беседы по содержанию прочитанного текста ученик покидает аудиторию в сопровождении организатора, а учитель-экзаменатор в это время может произвести подсчет количест</w:t>
      </w:r>
      <w:r w:rsidR="00F47F21">
        <w:rPr>
          <w:rFonts w:ascii="Times New Roman" w:hAnsi="Times New Roman" w:cs="Times New Roman"/>
          <w:sz w:val="26"/>
          <w:szCs w:val="26"/>
        </w:rPr>
        <w:t>ва слов, прочитанных данным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имся за </w:t>
      </w:r>
      <w:r w:rsidR="00C85565">
        <w:rPr>
          <w:rFonts w:ascii="Times New Roman" w:hAnsi="Times New Roman" w:cs="Times New Roman"/>
          <w:sz w:val="26"/>
          <w:szCs w:val="26"/>
        </w:rPr>
        <w:t>одну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минуту, и заполнить таблицу для фиксирования результатов проверки техники чтения, следуя рекомендациям п</w:t>
      </w:r>
      <w:r w:rsidR="00F47F21">
        <w:rPr>
          <w:rFonts w:ascii="Times New Roman" w:hAnsi="Times New Roman" w:cs="Times New Roman"/>
          <w:sz w:val="26"/>
          <w:szCs w:val="26"/>
        </w:rPr>
        <w:t>о оцениванию техники чтения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ихся.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Процедура проверки техники чтения должна вестись в доброжелательной, спокойной атмосфере.</w:t>
      </w:r>
    </w:p>
    <w:p w:rsidR="00B723AC" w:rsidRPr="00040B5B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Непозволительно делать замечания во время чтения текста учеником, останавливать читающего для подсчета количества прочитанных слов в 1 минуту, давать устную оценку</w:t>
      </w:r>
      <w:r w:rsidR="00F47F21">
        <w:rPr>
          <w:rFonts w:ascii="Times New Roman" w:hAnsi="Times New Roman" w:cs="Times New Roman"/>
          <w:sz w:val="26"/>
          <w:szCs w:val="26"/>
        </w:rPr>
        <w:t xml:space="preserve"> уровня чтения в присутствии обучаю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щихся, выставлять оценки по окончании чтения (устно или в </w:t>
      </w:r>
      <w:r w:rsidR="00A67E0A">
        <w:rPr>
          <w:rFonts w:ascii="Times New Roman" w:hAnsi="Times New Roman" w:cs="Times New Roman"/>
          <w:sz w:val="26"/>
          <w:szCs w:val="26"/>
        </w:rPr>
        <w:t xml:space="preserve">классный </w:t>
      </w:r>
      <w:r w:rsidR="00B723AC" w:rsidRPr="00040B5B">
        <w:rPr>
          <w:rFonts w:ascii="Times New Roman" w:hAnsi="Times New Roman" w:cs="Times New Roman"/>
          <w:sz w:val="26"/>
          <w:szCs w:val="26"/>
        </w:rPr>
        <w:t>журнал).</w:t>
      </w:r>
    </w:p>
    <w:p w:rsidR="00B723AC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040B5B" w:rsidRDefault="00B9681D" w:rsidP="006B43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723AC" w:rsidRPr="00040B5B">
        <w:rPr>
          <w:rFonts w:ascii="Times New Roman" w:hAnsi="Times New Roman" w:cs="Times New Roman"/>
          <w:sz w:val="26"/>
          <w:szCs w:val="26"/>
        </w:rPr>
        <w:t>риложение 1</w:t>
      </w: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2A6AB3" w:rsidRDefault="00B723AC" w:rsidP="006B43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AB3">
        <w:rPr>
          <w:rFonts w:ascii="Times New Roman" w:hAnsi="Times New Roman" w:cs="Times New Roman"/>
          <w:b/>
          <w:sz w:val="26"/>
          <w:szCs w:val="26"/>
        </w:rPr>
        <w:t>ПРОВЕРКА</w:t>
      </w:r>
      <w:r w:rsidR="002A6AB3" w:rsidRPr="002A6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AB3">
        <w:rPr>
          <w:rFonts w:ascii="Times New Roman" w:hAnsi="Times New Roman" w:cs="Times New Roman"/>
          <w:b/>
          <w:sz w:val="26"/>
          <w:szCs w:val="26"/>
        </w:rPr>
        <w:t>ТЕХНИКИ ЧТЕНИЯ В 1</w:t>
      </w:r>
      <w:r w:rsidR="00A67E0A">
        <w:rPr>
          <w:rFonts w:ascii="Times New Roman" w:hAnsi="Times New Roman" w:cs="Times New Roman"/>
          <w:b/>
          <w:sz w:val="26"/>
          <w:szCs w:val="26"/>
        </w:rPr>
        <w:t>-</w:t>
      </w:r>
      <w:r w:rsidR="00B9681D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2A6AB3">
        <w:rPr>
          <w:rFonts w:ascii="Times New Roman" w:hAnsi="Times New Roman" w:cs="Times New Roman"/>
          <w:b/>
          <w:sz w:val="26"/>
          <w:szCs w:val="26"/>
        </w:rPr>
        <w:t>КЛАССАХ</w:t>
      </w:r>
    </w:p>
    <w:p w:rsidR="00B723AC" w:rsidRPr="00040B5B" w:rsidRDefault="006B4393" w:rsidP="006B43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20____-20____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723AC" w:rsidRPr="00040B5B" w:rsidRDefault="00B723AC" w:rsidP="006B43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Класс________________Учитель_______________________________________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393" w:rsidRPr="002A6AB3" w:rsidRDefault="00B723AC" w:rsidP="006B43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AB3">
        <w:rPr>
          <w:rFonts w:ascii="Times New Roman" w:hAnsi="Times New Roman" w:cs="Times New Roman"/>
          <w:b/>
          <w:sz w:val="26"/>
          <w:szCs w:val="26"/>
        </w:rPr>
        <w:t>Диагностическая карта</w:t>
      </w:r>
    </w:p>
    <w:p w:rsidR="006B4393" w:rsidRPr="00040B5B" w:rsidRDefault="006B4393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1414"/>
        <w:gridCol w:w="1843"/>
        <w:gridCol w:w="1134"/>
        <w:gridCol w:w="481"/>
        <w:gridCol w:w="452"/>
        <w:gridCol w:w="360"/>
        <w:gridCol w:w="2251"/>
      </w:tblGrid>
      <w:tr w:rsidR="006B4393" w:rsidRPr="00040B5B" w:rsidTr="006B4393">
        <w:trPr>
          <w:cantSplit/>
          <w:trHeight w:val="1564"/>
        </w:trPr>
        <w:tc>
          <w:tcPr>
            <w:tcW w:w="2414" w:type="dxa"/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Способ чтения: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слоговое,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целыми словами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Правильность: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повтор, искажения, орфоэпические ошибки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Темп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чтения: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слов в одну минуту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</w:t>
            </w:r>
            <w:r w:rsidR="00A757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Выразительность: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соблюдение знаков препинания, эмоциональность</w:t>
            </w: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rPr>
          <w:trHeight w:val="396"/>
        </w:trPr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4393" w:rsidRDefault="006B4393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Оцениваем способ чтения (плавно</w:t>
      </w:r>
      <w:r w:rsidR="006B4393">
        <w:rPr>
          <w:rFonts w:ascii="Times New Roman" w:hAnsi="Times New Roman" w:cs="Times New Roman"/>
          <w:sz w:val="26"/>
          <w:szCs w:val="26"/>
        </w:rPr>
        <w:t>е слоговое или целыми словами).</w:t>
      </w: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B5B">
        <w:rPr>
          <w:rFonts w:ascii="Times New Roman" w:hAnsi="Times New Roman" w:cs="Times New Roman"/>
          <w:sz w:val="26"/>
          <w:szCs w:val="26"/>
        </w:rPr>
        <w:t>Отметить правильность чтения (ошибки на пропуски, замену, искажения, перестановку букв, слов, повторы слов, постановку ударения).</w:t>
      </w:r>
      <w:proofErr w:type="gramEnd"/>
      <w:r w:rsidRPr="00040B5B">
        <w:rPr>
          <w:rFonts w:ascii="Times New Roman" w:hAnsi="Times New Roman" w:cs="Times New Roman"/>
          <w:sz w:val="26"/>
          <w:szCs w:val="26"/>
        </w:rPr>
        <w:t xml:space="preserve"> Безошибочное чтение знаком «+»,</w:t>
      </w:r>
      <w:r w:rsidR="006B4393">
        <w:rPr>
          <w:rFonts w:ascii="Times New Roman" w:hAnsi="Times New Roman" w:cs="Times New Roman"/>
          <w:sz w:val="26"/>
          <w:szCs w:val="26"/>
        </w:rPr>
        <w:t xml:space="preserve"> </w:t>
      </w:r>
      <w:r w:rsidRPr="00040B5B">
        <w:rPr>
          <w:rFonts w:ascii="Times New Roman" w:hAnsi="Times New Roman" w:cs="Times New Roman"/>
          <w:sz w:val="26"/>
          <w:szCs w:val="26"/>
        </w:rPr>
        <w:t>с ошибками – знак «</w:t>
      </w:r>
      <w:proofErr w:type="gramStart"/>
      <w:r w:rsidRPr="00040B5B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040B5B">
        <w:rPr>
          <w:rFonts w:ascii="Times New Roman" w:hAnsi="Times New Roman" w:cs="Times New Roman"/>
          <w:sz w:val="26"/>
          <w:szCs w:val="26"/>
        </w:rPr>
        <w:t>, в анализе указать неправильно прочитанные слова.</w:t>
      </w: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Указать количество прочитанных слов в минуту (беглость чтения).</w:t>
      </w: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Осознанность чтения определяется  по вопросам</w:t>
      </w:r>
      <w:r w:rsidR="006B4393">
        <w:rPr>
          <w:rFonts w:ascii="Times New Roman" w:hAnsi="Times New Roman" w:cs="Times New Roman"/>
          <w:sz w:val="26"/>
          <w:szCs w:val="26"/>
        </w:rPr>
        <w:t>.</w:t>
      </w:r>
    </w:p>
    <w:p w:rsidR="00B723AC" w:rsidRPr="00040B5B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Выразительность отметить знаками: отлично </w:t>
      </w:r>
      <w:proofErr w:type="gramStart"/>
      <w:r w:rsidR="006B4393">
        <w:rPr>
          <w:rFonts w:ascii="Times New Roman" w:hAnsi="Times New Roman" w:cs="Times New Roman"/>
          <w:sz w:val="26"/>
          <w:szCs w:val="26"/>
        </w:rPr>
        <w:t xml:space="preserve">– </w:t>
      </w:r>
      <w:r w:rsidRPr="00040B5B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040B5B">
        <w:rPr>
          <w:rFonts w:ascii="Times New Roman" w:hAnsi="Times New Roman" w:cs="Times New Roman"/>
          <w:sz w:val="26"/>
          <w:szCs w:val="26"/>
        </w:rPr>
        <w:t>!», хорошо – «+», удовлетво</w:t>
      </w:r>
      <w:r w:rsidR="006B4393">
        <w:rPr>
          <w:rFonts w:ascii="Times New Roman" w:hAnsi="Times New Roman" w:cs="Times New Roman"/>
          <w:sz w:val="26"/>
          <w:szCs w:val="26"/>
        </w:rPr>
        <w:t xml:space="preserve">рительно «-», плохо – «0». 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B3" w:rsidRPr="00040B5B" w:rsidRDefault="002A6AB3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3824" w:rsidRDefault="00B723AC" w:rsidP="00E84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67E0A" w:rsidRPr="00040B5B" w:rsidRDefault="00A67E0A" w:rsidP="00A6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3AC" w:rsidRPr="00E5774D" w:rsidRDefault="00B723AC" w:rsidP="00E84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74D">
        <w:rPr>
          <w:rFonts w:ascii="Times New Roman" w:hAnsi="Times New Roman" w:cs="Times New Roman"/>
          <w:b/>
          <w:sz w:val="26"/>
          <w:szCs w:val="26"/>
        </w:rPr>
        <w:t>Рекомендации по оцениванию техники чтения</w:t>
      </w:r>
    </w:p>
    <w:p w:rsidR="00A73824" w:rsidRPr="00040B5B" w:rsidRDefault="00A73824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В ходе данного мониторинга сфор</w:t>
      </w:r>
      <w:r w:rsidR="00F47F21">
        <w:rPr>
          <w:rFonts w:ascii="Times New Roman" w:hAnsi="Times New Roman" w:cs="Times New Roman"/>
          <w:sz w:val="26"/>
          <w:szCs w:val="26"/>
        </w:rPr>
        <w:t>мированности техники чтения обучающ</w:t>
      </w:r>
      <w:r w:rsidRPr="00040B5B">
        <w:rPr>
          <w:rFonts w:ascii="Times New Roman" w:hAnsi="Times New Roman" w:cs="Times New Roman"/>
          <w:sz w:val="26"/>
          <w:szCs w:val="26"/>
        </w:rPr>
        <w:t>ихся ведутся замеры по нескольким параметрам, отражённым в таблице результатов проверки техники чтения, которая запо</w:t>
      </w:r>
      <w:r w:rsidR="00F47F21">
        <w:rPr>
          <w:rFonts w:ascii="Times New Roman" w:hAnsi="Times New Roman" w:cs="Times New Roman"/>
          <w:sz w:val="26"/>
          <w:szCs w:val="26"/>
        </w:rPr>
        <w:t>лняется сразу после каждого обучающ</w:t>
      </w:r>
      <w:r w:rsidRPr="00040B5B">
        <w:rPr>
          <w:rFonts w:ascii="Times New Roman" w:hAnsi="Times New Roman" w:cs="Times New Roman"/>
          <w:sz w:val="26"/>
          <w:szCs w:val="26"/>
        </w:rPr>
        <w:t>егося, читавшего текст. Перечислим данные параметры.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Способ чтения (определяется во время чтения).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Темп чтения (определяется по истечении 1 минуты чтения текста).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Правильность чтения (определяется во время чтения).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Выразительность чтения (определяется во время чтения).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Осмысленность чтения (определяется в ходе беседы по содержанию прочитанного текста).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В ходе проверки техники чтения в таблице для записи результатов необходимо поставить плюс</w:t>
      </w:r>
      <w:proofErr w:type="gramStart"/>
      <w:r w:rsidRPr="00040B5B">
        <w:rPr>
          <w:rFonts w:ascii="Times New Roman" w:hAnsi="Times New Roman" w:cs="Times New Roman"/>
          <w:sz w:val="26"/>
          <w:szCs w:val="26"/>
        </w:rPr>
        <w:t xml:space="preserve"> (+) </w:t>
      </w:r>
      <w:proofErr w:type="gramEnd"/>
      <w:r w:rsidRPr="00040B5B">
        <w:rPr>
          <w:rFonts w:ascii="Times New Roman" w:hAnsi="Times New Roman" w:cs="Times New Roman"/>
          <w:sz w:val="26"/>
          <w:szCs w:val="26"/>
        </w:rPr>
        <w:t xml:space="preserve">или другой знак, чтобы отметить способ чтения каждого </w:t>
      </w:r>
      <w:r w:rsidR="00F47F21">
        <w:rPr>
          <w:rFonts w:ascii="Times New Roman" w:hAnsi="Times New Roman" w:cs="Times New Roman"/>
          <w:sz w:val="26"/>
          <w:szCs w:val="26"/>
        </w:rPr>
        <w:t>об</w:t>
      </w:r>
      <w:r w:rsidRPr="00040B5B">
        <w:rPr>
          <w:rFonts w:ascii="Times New Roman" w:hAnsi="Times New Roman" w:cs="Times New Roman"/>
          <w:sz w:val="26"/>
          <w:szCs w:val="26"/>
        </w:rPr>
        <w:t>уча</w:t>
      </w:r>
      <w:r w:rsidR="00F47F21">
        <w:rPr>
          <w:rFonts w:ascii="Times New Roman" w:hAnsi="Times New Roman" w:cs="Times New Roman"/>
          <w:sz w:val="26"/>
          <w:szCs w:val="26"/>
        </w:rPr>
        <w:t>ю</w:t>
      </w:r>
      <w:r w:rsidRPr="00040B5B">
        <w:rPr>
          <w:rFonts w:ascii="Times New Roman" w:hAnsi="Times New Roman" w:cs="Times New Roman"/>
          <w:sz w:val="26"/>
          <w:szCs w:val="26"/>
        </w:rPr>
        <w:t>щегося.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Темп чтения определяется ко</w:t>
      </w:r>
      <w:r w:rsidR="00E8451A">
        <w:rPr>
          <w:rFonts w:ascii="Times New Roman" w:hAnsi="Times New Roman" w:cs="Times New Roman"/>
          <w:sz w:val="26"/>
          <w:szCs w:val="26"/>
        </w:rPr>
        <w:t xml:space="preserve">личеством слов, прочитанных за </w:t>
      </w:r>
      <w:r w:rsidRPr="00040B5B">
        <w:rPr>
          <w:rFonts w:ascii="Times New Roman" w:hAnsi="Times New Roman" w:cs="Times New Roman"/>
          <w:sz w:val="26"/>
          <w:szCs w:val="26"/>
        </w:rPr>
        <w:t>1 минуту.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Правильность чтения – это чтение без искажений, т.е. без ошибок, влияющих на смысл читаемого. Многолетние наблюдения над становлением навыка чтения у детей позволяют выделить несколько групп типичных ошибок, допускаемых </w:t>
      </w:r>
      <w:proofErr w:type="gramStart"/>
      <w:r w:rsidRPr="00040B5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40B5B">
        <w:rPr>
          <w:rFonts w:ascii="Times New Roman" w:hAnsi="Times New Roman" w:cs="Times New Roman"/>
          <w:sz w:val="26"/>
          <w:szCs w:val="26"/>
        </w:rPr>
        <w:t xml:space="preserve"> чтению: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ис</w:t>
      </w:r>
      <w:r w:rsidR="000660A8">
        <w:rPr>
          <w:rFonts w:ascii="Times New Roman" w:hAnsi="Times New Roman" w:cs="Times New Roman"/>
          <w:sz w:val="26"/>
          <w:szCs w:val="26"/>
        </w:rPr>
        <w:t>кажение звукобуквенного состава;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пропуски бук</w:t>
      </w:r>
      <w:r w:rsidR="00E8451A">
        <w:rPr>
          <w:rFonts w:ascii="Times New Roman" w:hAnsi="Times New Roman" w:cs="Times New Roman"/>
          <w:sz w:val="26"/>
          <w:szCs w:val="26"/>
        </w:rPr>
        <w:t>в, слогов, слов и даже строчек;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перестановка един</w:t>
      </w:r>
      <w:r w:rsidR="00E8451A">
        <w:rPr>
          <w:rFonts w:ascii="Times New Roman" w:hAnsi="Times New Roman" w:cs="Times New Roman"/>
          <w:sz w:val="26"/>
          <w:szCs w:val="26"/>
        </w:rPr>
        <w:t>иц чтения (букв, слогов, слов);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вставка произволь</w:t>
      </w:r>
      <w:r w:rsidR="00E8451A">
        <w:rPr>
          <w:rFonts w:ascii="Times New Roman" w:hAnsi="Times New Roman" w:cs="Times New Roman"/>
          <w:sz w:val="26"/>
          <w:szCs w:val="26"/>
        </w:rPr>
        <w:t>ных элементов в единицы чтения;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замена одних единиц чтения другими;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наличие повторов (слогов и слов);</w:t>
      </w:r>
    </w:p>
    <w:p w:rsidR="002A6AB3" w:rsidRDefault="00A67E0A" w:rsidP="002A6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нарушение норм литературного произношения:</w:t>
      </w:r>
    </w:p>
    <w:p w:rsidR="00C22907" w:rsidRDefault="00A67E0A" w:rsidP="00C229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орфоэпические ошибки (неправильное ударение), которые связаны с незнанием норм произношения или с незнанием лексического значения слов, которые читаются;</w:t>
      </w:r>
    </w:p>
    <w:p w:rsidR="002A6AB3" w:rsidRDefault="00C22907" w:rsidP="00C229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723AC" w:rsidRPr="00040B5B">
        <w:rPr>
          <w:rFonts w:ascii="Times New Roman" w:hAnsi="Times New Roman" w:cs="Times New Roman"/>
          <w:sz w:val="26"/>
          <w:szCs w:val="26"/>
        </w:rPr>
        <w:t>ошибки, связанные с так называемым «орфографическим чтением», когда единицы чтения озвучиваются в строгом соответствии с написанием, а не с произношением, а также ошибки</w:t>
      </w:r>
      <w:r w:rsidR="002A6AB3">
        <w:rPr>
          <w:rFonts w:ascii="Times New Roman" w:hAnsi="Times New Roman" w:cs="Times New Roman"/>
          <w:sz w:val="26"/>
          <w:szCs w:val="26"/>
        </w:rPr>
        <w:t xml:space="preserve"> в произношении окончаний слов.</w:t>
      </w:r>
    </w:p>
    <w:p w:rsidR="00732340" w:rsidRDefault="00B723AC" w:rsidP="002A6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Оценка правильности чтения также отмечается в таблице для записи результатов: </w:t>
      </w:r>
      <w:r w:rsidR="00732340" w:rsidRPr="00040B5B">
        <w:rPr>
          <w:rFonts w:ascii="Times New Roman" w:hAnsi="Times New Roman" w:cs="Times New Roman"/>
          <w:sz w:val="26"/>
          <w:szCs w:val="26"/>
        </w:rPr>
        <w:t>правильное чтение (без указанных в таблице ошибок)</w:t>
      </w:r>
      <w:r w:rsidR="00732340">
        <w:rPr>
          <w:rFonts w:ascii="Times New Roman" w:hAnsi="Times New Roman" w:cs="Times New Roman"/>
          <w:sz w:val="26"/>
          <w:szCs w:val="26"/>
        </w:rPr>
        <w:t>, также как и чтение с ошибками, отмечаются пометкой в соответствующей графе.</w:t>
      </w:r>
    </w:p>
    <w:p w:rsidR="00B723AC" w:rsidRPr="00040B5B" w:rsidRDefault="00B723AC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0B5B">
        <w:rPr>
          <w:rFonts w:ascii="Times New Roman" w:hAnsi="Times New Roman" w:cs="Times New Roman"/>
          <w:sz w:val="26"/>
          <w:szCs w:val="26"/>
        </w:rPr>
        <w:t xml:space="preserve">Под выразительным чтением понимают правильное, осмысленное и эмоциональное (в нужных случаях) чтение текста. Именно такое чтение значительно содействует пониманию, осмыслению текстового материала. Выразительное чтение </w:t>
      </w:r>
      <w:r w:rsidRPr="00040B5B">
        <w:rPr>
          <w:rFonts w:ascii="Times New Roman" w:hAnsi="Times New Roman" w:cs="Times New Roman"/>
          <w:sz w:val="26"/>
          <w:szCs w:val="26"/>
        </w:rPr>
        <w:lastRenderedPageBreak/>
        <w:t xml:space="preserve">предполагает выработку у читающего определенного минимума навыков, связанных с произносительной культурой речи. </w:t>
      </w:r>
      <w:proofErr w:type="gramStart"/>
      <w:r w:rsidRPr="00040B5B">
        <w:rPr>
          <w:rFonts w:ascii="Times New Roman" w:hAnsi="Times New Roman" w:cs="Times New Roman"/>
          <w:sz w:val="26"/>
          <w:szCs w:val="26"/>
        </w:rPr>
        <w:t>Этот минимум включает в себя сле</w:t>
      </w:r>
      <w:r w:rsidR="002A6AB3">
        <w:rPr>
          <w:rFonts w:ascii="Times New Roman" w:hAnsi="Times New Roman" w:cs="Times New Roman"/>
          <w:sz w:val="26"/>
          <w:szCs w:val="26"/>
        </w:rPr>
        <w:t xml:space="preserve">дующие компоненты: тон голоса, </w:t>
      </w:r>
      <w:r w:rsidRPr="00040B5B">
        <w:rPr>
          <w:rFonts w:ascii="Times New Roman" w:hAnsi="Times New Roman" w:cs="Times New Roman"/>
          <w:sz w:val="26"/>
          <w:szCs w:val="26"/>
        </w:rPr>
        <w:t>сила голоса, тембр высказывания, ритм речи, темп речи (убыстрение и замедление), паузы (остановки, перерывы речи), мелодика тона (повышение и понижение голоса), логические и синтагматические ударения.</w:t>
      </w:r>
      <w:proofErr w:type="gramEnd"/>
      <w:r w:rsidRPr="00040B5B">
        <w:rPr>
          <w:rFonts w:ascii="Times New Roman" w:hAnsi="Times New Roman" w:cs="Times New Roman"/>
          <w:sz w:val="26"/>
          <w:szCs w:val="26"/>
        </w:rPr>
        <w:t xml:space="preserve"> Все средства интонации, выразительность речи и чтения поддерживаются общей техникой речи – дикцией, дыханием, </w:t>
      </w:r>
      <w:proofErr w:type="spellStart"/>
      <w:r w:rsidRPr="00040B5B">
        <w:rPr>
          <w:rFonts w:ascii="Times New Roman" w:hAnsi="Times New Roman" w:cs="Times New Roman"/>
          <w:sz w:val="26"/>
          <w:szCs w:val="26"/>
        </w:rPr>
        <w:t>орфоэпи</w:t>
      </w:r>
      <w:r w:rsidR="008E300A">
        <w:rPr>
          <w:rFonts w:ascii="Times New Roman" w:hAnsi="Times New Roman" w:cs="Times New Roman"/>
          <w:sz w:val="26"/>
          <w:szCs w:val="26"/>
        </w:rPr>
        <w:t>чески</w:t>
      </w:r>
      <w:proofErr w:type="spellEnd"/>
      <w:r w:rsidR="008E300A">
        <w:rPr>
          <w:rFonts w:ascii="Times New Roman" w:hAnsi="Times New Roman" w:cs="Times New Roman"/>
          <w:sz w:val="26"/>
          <w:szCs w:val="26"/>
        </w:rPr>
        <w:t xml:space="preserve"> правильным произношением.</w:t>
      </w:r>
    </w:p>
    <w:p w:rsidR="009A4B5F" w:rsidRDefault="00B723AC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При оценке выразительности чтения обычно обращают внимание на инто</w:t>
      </w:r>
      <w:r w:rsidR="00931F36">
        <w:rPr>
          <w:rFonts w:ascii="Times New Roman" w:hAnsi="Times New Roman" w:cs="Times New Roman"/>
          <w:sz w:val="26"/>
          <w:szCs w:val="26"/>
        </w:rPr>
        <w:t xml:space="preserve">нацию произношения, логические </w:t>
      </w:r>
      <w:r w:rsidRPr="00040B5B">
        <w:rPr>
          <w:rFonts w:ascii="Times New Roman" w:hAnsi="Times New Roman" w:cs="Times New Roman"/>
          <w:sz w:val="26"/>
          <w:szCs w:val="26"/>
        </w:rPr>
        <w:t xml:space="preserve">ударения и паузы. 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Выделяются как недочеты и не берутся во внимание экзаменатором: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9A4B5F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="00B723AC" w:rsidRPr="00040B5B">
        <w:rPr>
          <w:rFonts w:ascii="Times New Roman" w:hAnsi="Times New Roman" w:cs="Times New Roman"/>
          <w:color w:val="000000"/>
          <w:spacing w:val="-3"/>
          <w:sz w:val="26"/>
          <w:szCs w:val="26"/>
        </w:rPr>
        <w:t>е более двух неправильных ударений;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отдельные нарушения смысловых пауз, темпа и четкости произношения </w:t>
      </w:r>
      <w:r w:rsidR="00B723AC" w:rsidRPr="00040B5B">
        <w:rPr>
          <w:rFonts w:ascii="Times New Roman" w:hAnsi="Times New Roman" w:cs="Times New Roman"/>
          <w:color w:val="000000"/>
          <w:spacing w:val="-3"/>
          <w:sz w:val="26"/>
          <w:szCs w:val="26"/>
        </w:rPr>
        <w:t>слов при чтении вслух;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осознание прочитанного текста за время, немного превышающее уста</w:t>
      </w:r>
      <w:r w:rsidR="00B723AC" w:rsidRPr="00040B5B">
        <w:rPr>
          <w:rFonts w:ascii="Times New Roman" w:hAnsi="Times New Roman" w:cs="Times New Roman"/>
          <w:color w:val="000000"/>
          <w:spacing w:val="-7"/>
          <w:sz w:val="26"/>
          <w:szCs w:val="26"/>
        </w:rPr>
        <w:t>новленное;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неточности при формулировке основной мысли произведения;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нецелесообразность использования с</w:t>
      </w:r>
      <w:r w:rsidR="009A4B5F">
        <w:rPr>
          <w:rFonts w:ascii="Times New Roman" w:hAnsi="Times New Roman" w:cs="Times New Roman"/>
          <w:color w:val="000000"/>
          <w:spacing w:val="-2"/>
          <w:sz w:val="26"/>
          <w:szCs w:val="26"/>
        </w:rPr>
        <w:t>редств выразительности, недоста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точная выразительность пр</w:t>
      </w:r>
      <w:r w:rsidR="009A4B5F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передаче характера персонажа.</w:t>
      </w:r>
    </w:p>
    <w:p w:rsidR="008E300A" w:rsidRDefault="00B723AC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Осознание прочитанной информации предполагает понимание большей части слов, употребленных в прямом или переносном значении; понимание отдельных предложений и их связи между собой; понимание смысла отдельных частей текста, их внутренней связи взаимообусловленности и, наконец, понимание общего смысла всего текста. Для оценки понимания прочитанного в ходе проверки техники чтения экзаменатором используются ответы на вопросы к прочитанному тексту, которые должны показать понимание: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значений большей части слов, употребленных в </w:t>
      </w:r>
      <w:proofErr w:type="gramStart"/>
      <w:r w:rsidR="00B723AC" w:rsidRPr="00040B5B">
        <w:rPr>
          <w:rFonts w:ascii="Times New Roman" w:hAnsi="Times New Roman" w:cs="Times New Roman"/>
          <w:sz w:val="26"/>
          <w:szCs w:val="26"/>
        </w:rPr>
        <w:t>тексте</w:t>
      </w:r>
      <w:proofErr w:type="gramEnd"/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как в пря</w:t>
      </w:r>
      <w:r w:rsidR="008E300A">
        <w:rPr>
          <w:rFonts w:ascii="Times New Roman" w:hAnsi="Times New Roman" w:cs="Times New Roman"/>
          <w:sz w:val="26"/>
          <w:szCs w:val="26"/>
        </w:rPr>
        <w:t>мом, так и в переносном смысле;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содержания каждого из предложений, входящих в состав текста, уяснение смысл</w:t>
      </w:r>
      <w:r w:rsidR="008E300A">
        <w:rPr>
          <w:rFonts w:ascii="Times New Roman" w:hAnsi="Times New Roman" w:cs="Times New Roman"/>
          <w:sz w:val="26"/>
          <w:szCs w:val="26"/>
        </w:rPr>
        <w:t>овой связи между предложениями;</w:t>
      </w:r>
    </w:p>
    <w:p w:rsidR="008E300A" w:rsidRDefault="008E30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предметного плана содержания отдельных частей текста (абзацев, эпизодов, глав) и смысла этих частей (т.е. не только о чем гов</w:t>
      </w:r>
      <w:r>
        <w:rPr>
          <w:rFonts w:ascii="Times New Roman" w:hAnsi="Times New Roman" w:cs="Times New Roman"/>
          <w:sz w:val="26"/>
          <w:szCs w:val="26"/>
        </w:rPr>
        <w:t>орится, но и что этим сказано);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основного смысла всего содержания текста, т.е. осознание этого содержания и с</w:t>
      </w:r>
      <w:r w:rsidR="008E300A">
        <w:rPr>
          <w:rFonts w:ascii="Times New Roman" w:hAnsi="Times New Roman" w:cs="Times New Roman"/>
          <w:sz w:val="26"/>
          <w:szCs w:val="26"/>
        </w:rPr>
        <w:t xml:space="preserve">воего отношения к </w:t>
      </w:r>
      <w:proofErr w:type="gramStart"/>
      <w:r w:rsidR="008E300A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="008E300A">
        <w:rPr>
          <w:rFonts w:ascii="Times New Roman" w:hAnsi="Times New Roman" w:cs="Times New Roman"/>
          <w:sz w:val="26"/>
          <w:szCs w:val="26"/>
        </w:rPr>
        <w:t>.</w:t>
      </w:r>
    </w:p>
    <w:p w:rsidR="008E300A" w:rsidRDefault="00B723AC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Вывод экзаменатора о том, что для данного 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щего характерно неосмысленное (механическое) чтение делается на основе анализа ответов 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щихся, если обнаруживается: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непонимание общего смысла прочитанного текста за установленное </w:t>
      </w:r>
      <w:r w:rsidR="00B723AC" w:rsidRPr="00040B5B">
        <w:rPr>
          <w:rFonts w:ascii="Times New Roman" w:hAnsi="Times New Roman" w:cs="Times New Roman"/>
          <w:color w:val="000000"/>
          <w:spacing w:val="-4"/>
          <w:sz w:val="26"/>
          <w:szCs w:val="26"/>
        </w:rPr>
        <w:t>время чтения;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неправильные ответы на вопросы по содержанию текста;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неумение выделить основную мысль </w:t>
      </w:r>
      <w:proofErr w:type="gramStart"/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прочитанного</w:t>
      </w:r>
      <w:proofErr w:type="gramEnd"/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; 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lastRenderedPageBreak/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неумение найти в </w:t>
      </w:r>
      <w:r w:rsidR="00B723AC" w:rsidRPr="00040B5B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тексте слова и выражения, подтверждающие понимание основного содер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жания прочитанного;</w:t>
      </w:r>
    </w:p>
    <w:p w:rsidR="00B723AC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нарушение при пересказе последовательности событий в тексте</w:t>
      </w:r>
      <w:r w:rsidR="00B723AC" w:rsidRPr="00040B5B">
        <w:rPr>
          <w:rFonts w:ascii="Times New Roman" w:hAnsi="Times New Roman" w:cs="Times New Roman"/>
          <w:color w:val="000000"/>
          <w:spacing w:val="-7"/>
          <w:sz w:val="26"/>
          <w:szCs w:val="26"/>
        </w:rPr>
        <w:t>.</w:t>
      </w: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7070D2" w:rsidRPr="00040B5B" w:rsidRDefault="007070D2" w:rsidP="008E300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7070D2" w:rsidRPr="008E300A" w:rsidRDefault="007070D2" w:rsidP="008E300A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300A">
        <w:rPr>
          <w:rFonts w:ascii="Times New Roman" w:hAnsi="Times New Roman" w:cs="Times New Roman"/>
          <w:b/>
          <w:color w:val="000000"/>
          <w:sz w:val="26"/>
          <w:szCs w:val="26"/>
        </w:rPr>
        <w:t>Анализ техники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Класс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Учитель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7070D2" w:rsidRPr="00040B5B" w:rsidRDefault="00E5774D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070D2" w:rsidRPr="00040B5B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Кол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ичество </w:t>
      </w:r>
      <w:proofErr w:type="gramStart"/>
      <w:r w:rsidR="00F47F21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 в классе – 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Чи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сло </w:t>
      </w:r>
      <w:proofErr w:type="gramStart"/>
      <w:r w:rsidR="00E5774D">
        <w:rPr>
          <w:rFonts w:ascii="Times New Roman" w:hAnsi="Times New Roman" w:cs="Times New Roman"/>
          <w:color w:val="000000"/>
          <w:sz w:val="26"/>
          <w:szCs w:val="26"/>
        </w:rPr>
        <w:t>проверенных</w:t>
      </w:r>
      <w:proofErr w:type="gramEnd"/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щихся – 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Цели: выявить навыки чтения: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Понимание слов: ключевых; употребленных в переносном смысле. Понимание предметного плана: о чем, о ком или что говорится в этой части, в тексте, осознание смысла предметного плана, что всем этим хотел сказать автор. Осознание основной мысли произведения.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Способ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E5774D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Читаю</w:t>
      </w:r>
      <w:r w:rsidR="00CA1164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буквам – 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426AB9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Читают по сло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гам – ____ </w:t>
      </w:r>
      <w:proofErr w:type="gramStart"/>
      <w:r w:rsidR="00E5774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E5774D" w:rsidRPr="00E5774D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Читают по слогам и целыми словами 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774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_____ </w:t>
      </w:r>
      <w:proofErr w:type="gramStart"/>
      <w:r w:rsidR="00E5774D">
        <w:rPr>
          <w:rFonts w:ascii="Times New Roman" w:hAnsi="Times New Roman" w:cs="Times New Roman"/>
          <w:color w:val="000000"/>
          <w:sz w:val="26"/>
          <w:szCs w:val="26"/>
        </w:rPr>
        <w:t>обучающ</w:t>
      </w:r>
      <w:r w:rsidR="00E5774D" w:rsidRPr="00E5774D">
        <w:rPr>
          <w:rFonts w:ascii="Times New Roman" w:hAnsi="Times New Roman" w:cs="Times New Roman"/>
          <w:color w:val="000000"/>
          <w:sz w:val="26"/>
          <w:szCs w:val="26"/>
        </w:rPr>
        <w:t>ихся</w:t>
      </w:r>
      <w:proofErr w:type="gramEnd"/>
    </w:p>
    <w:p w:rsidR="007070D2" w:rsidRPr="00040B5B" w:rsidRDefault="00E5774D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Читают целыми словами – 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Правильность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Без ошибок –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DD27E7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С 1-2 ошибками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  <w:proofErr w:type="gramStart"/>
      <w:r w:rsidR="00DD27E7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DD27E7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3 и более ошибками – 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Пропуск,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 xml:space="preserve"> замена, искажение букв, слогов</w:t>
      </w:r>
      <w:r w:rsidR="00DD27E7">
        <w:rPr>
          <w:rFonts w:ascii="Times New Roman" w:hAnsi="Times New Roman" w:cs="Times New Roman"/>
          <w:sz w:val="26"/>
          <w:szCs w:val="26"/>
        </w:rPr>
        <w:t xml:space="preserve"> –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Повторы слов, слогов</w:t>
      </w:r>
      <w:r w:rsidR="00426AB9">
        <w:rPr>
          <w:rFonts w:ascii="Times New Roman" w:hAnsi="Times New Roman" w:cs="Times New Roman"/>
          <w:sz w:val="26"/>
          <w:szCs w:val="26"/>
        </w:rPr>
        <w:t xml:space="preserve"> 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426AB9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Постановка ударения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Ошибк</w:t>
      </w:r>
      <w:r w:rsidR="003303A8">
        <w:rPr>
          <w:rFonts w:ascii="Times New Roman" w:hAnsi="Times New Roman" w:cs="Times New Roman"/>
          <w:color w:val="000000"/>
          <w:sz w:val="26"/>
          <w:szCs w:val="26"/>
        </w:rPr>
        <w:t>и в окончании слов – ____ об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3303A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щихся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Темп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426AB9" w:rsidP="00426AB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Ниже нормы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070D2"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426AB9" w:rsidP="00426AB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норме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070D2"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7070D2" w:rsidP="00426AB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Выше нормы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AB9">
        <w:rPr>
          <w:rFonts w:ascii="Times New Roman" w:hAnsi="Times New Roman" w:cs="Times New Roman"/>
          <w:sz w:val="26"/>
          <w:szCs w:val="26"/>
        </w:rPr>
        <w:t xml:space="preserve"> 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  <w:proofErr w:type="gramStart"/>
      <w:r w:rsidR="00426AB9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Выразительность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Использование основных средств выразительность (пауз, логических ударений, тона, темпа), с помощью которых выражается понимание –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 xml:space="preserve"> ____ обучающихся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70D2" w:rsidRPr="00040B5B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Осознанное чтение с соблюдением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всех норм интонации</w:t>
      </w:r>
      <w:r w:rsidR="00426AB9">
        <w:rPr>
          <w:rFonts w:ascii="Times New Roman" w:hAnsi="Times New Roman" w:cs="Times New Roman"/>
          <w:sz w:val="26"/>
          <w:szCs w:val="26"/>
        </w:rPr>
        <w:t xml:space="preserve"> –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____ обучающихся.</w:t>
      </w:r>
    </w:p>
    <w:sectPr w:rsidR="007070D2" w:rsidRPr="00040B5B" w:rsidSect="0056757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BF" w:rsidRDefault="003135BF" w:rsidP="00A67E0A">
      <w:pPr>
        <w:spacing w:after="0" w:line="240" w:lineRule="auto"/>
      </w:pPr>
      <w:r>
        <w:separator/>
      </w:r>
    </w:p>
  </w:endnote>
  <w:endnote w:type="continuationSeparator" w:id="0">
    <w:p w:rsidR="003135BF" w:rsidRDefault="003135BF" w:rsidP="00A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8640"/>
      <w:docPartObj>
        <w:docPartGallery w:val="Page Numbers (Bottom of Page)"/>
        <w:docPartUnique/>
      </w:docPartObj>
    </w:sdtPr>
    <w:sdtEndPr/>
    <w:sdtContent>
      <w:p w:rsidR="00A67E0A" w:rsidRDefault="00A67E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E3">
          <w:rPr>
            <w:noProof/>
          </w:rPr>
          <w:t>11</w:t>
        </w:r>
        <w:r>
          <w:fldChar w:fldCharType="end"/>
        </w:r>
      </w:p>
    </w:sdtContent>
  </w:sdt>
  <w:p w:rsidR="00A67E0A" w:rsidRDefault="00A67E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BF" w:rsidRDefault="003135BF" w:rsidP="00A67E0A">
      <w:pPr>
        <w:spacing w:after="0" w:line="240" w:lineRule="auto"/>
      </w:pPr>
      <w:r>
        <w:separator/>
      </w:r>
    </w:p>
  </w:footnote>
  <w:footnote w:type="continuationSeparator" w:id="0">
    <w:p w:rsidR="003135BF" w:rsidRDefault="003135BF" w:rsidP="00A6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10651A98"/>
    <w:multiLevelType w:val="multilevel"/>
    <w:tmpl w:val="EF1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4F597D"/>
    <w:multiLevelType w:val="multilevel"/>
    <w:tmpl w:val="7B2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F24A6A"/>
    <w:multiLevelType w:val="hybridMultilevel"/>
    <w:tmpl w:val="76D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1C43"/>
    <w:multiLevelType w:val="hybridMultilevel"/>
    <w:tmpl w:val="A1747D3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  <w:color w:val="auto"/>
      </w:rPr>
    </w:lvl>
    <w:lvl w:ilvl="1" w:tplc="19E0E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13434F"/>
    <w:multiLevelType w:val="hybridMultilevel"/>
    <w:tmpl w:val="ED4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6396"/>
    <w:multiLevelType w:val="hybridMultilevel"/>
    <w:tmpl w:val="72521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93935"/>
    <w:multiLevelType w:val="hybridMultilevel"/>
    <w:tmpl w:val="D3C279C4"/>
    <w:lvl w:ilvl="0" w:tplc="78527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5689B"/>
    <w:multiLevelType w:val="hybridMultilevel"/>
    <w:tmpl w:val="BF76C3A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3462AD"/>
    <w:multiLevelType w:val="multilevel"/>
    <w:tmpl w:val="49D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30A65"/>
    <w:multiLevelType w:val="hybridMultilevel"/>
    <w:tmpl w:val="E8907DC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  <w:color w:val="auto"/>
      </w:rPr>
    </w:lvl>
    <w:lvl w:ilvl="1" w:tplc="19E0E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5"/>
    <w:rsid w:val="00040B5B"/>
    <w:rsid w:val="000660A8"/>
    <w:rsid w:val="00083288"/>
    <w:rsid w:val="000974C4"/>
    <w:rsid w:val="000A2212"/>
    <w:rsid w:val="000D082D"/>
    <w:rsid w:val="000E6018"/>
    <w:rsid w:val="00130802"/>
    <w:rsid w:val="00165140"/>
    <w:rsid w:val="00183BE3"/>
    <w:rsid w:val="001A4601"/>
    <w:rsid w:val="001B17BA"/>
    <w:rsid w:val="001B5698"/>
    <w:rsid w:val="001F2378"/>
    <w:rsid w:val="001F2F85"/>
    <w:rsid w:val="00202EB1"/>
    <w:rsid w:val="00203845"/>
    <w:rsid w:val="00210DBB"/>
    <w:rsid w:val="0022279A"/>
    <w:rsid w:val="0027422A"/>
    <w:rsid w:val="0028298A"/>
    <w:rsid w:val="002A6AB3"/>
    <w:rsid w:val="002C1C67"/>
    <w:rsid w:val="002D3102"/>
    <w:rsid w:val="002D36C8"/>
    <w:rsid w:val="003135BF"/>
    <w:rsid w:val="0032024C"/>
    <w:rsid w:val="003303A8"/>
    <w:rsid w:val="00335B57"/>
    <w:rsid w:val="0035346D"/>
    <w:rsid w:val="00362207"/>
    <w:rsid w:val="00371EA8"/>
    <w:rsid w:val="00382805"/>
    <w:rsid w:val="00384D8D"/>
    <w:rsid w:val="003A0326"/>
    <w:rsid w:val="003C2493"/>
    <w:rsid w:val="003D79D4"/>
    <w:rsid w:val="003F47EE"/>
    <w:rsid w:val="004000F0"/>
    <w:rsid w:val="004167BE"/>
    <w:rsid w:val="00426AB9"/>
    <w:rsid w:val="004528A6"/>
    <w:rsid w:val="00466B16"/>
    <w:rsid w:val="004A0E09"/>
    <w:rsid w:val="004C0770"/>
    <w:rsid w:val="00535CE9"/>
    <w:rsid w:val="00553442"/>
    <w:rsid w:val="00563667"/>
    <w:rsid w:val="005666AD"/>
    <w:rsid w:val="00567576"/>
    <w:rsid w:val="005D058A"/>
    <w:rsid w:val="005E0520"/>
    <w:rsid w:val="005F1027"/>
    <w:rsid w:val="006023A0"/>
    <w:rsid w:val="00626E87"/>
    <w:rsid w:val="00634BA6"/>
    <w:rsid w:val="00644E9C"/>
    <w:rsid w:val="00651153"/>
    <w:rsid w:val="006604AE"/>
    <w:rsid w:val="00683E16"/>
    <w:rsid w:val="006A00B4"/>
    <w:rsid w:val="006B4393"/>
    <w:rsid w:val="006C1DDF"/>
    <w:rsid w:val="006C3C94"/>
    <w:rsid w:val="006C46A0"/>
    <w:rsid w:val="006F566A"/>
    <w:rsid w:val="00700346"/>
    <w:rsid w:val="0070208F"/>
    <w:rsid w:val="007070D2"/>
    <w:rsid w:val="00710945"/>
    <w:rsid w:val="0072546F"/>
    <w:rsid w:val="00732340"/>
    <w:rsid w:val="00735B26"/>
    <w:rsid w:val="0078098D"/>
    <w:rsid w:val="00795CDF"/>
    <w:rsid w:val="007B02AB"/>
    <w:rsid w:val="007B1966"/>
    <w:rsid w:val="007E4D13"/>
    <w:rsid w:val="0080576E"/>
    <w:rsid w:val="0082454C"/>
    <w:rsid w:val="008301DB"/>
    <w:rsid w:val="008374FE"/>
    <w:rsid w:val="0084637E"/>
    <w:rsid w:val="00854178"/>
    <w:rsid w:val="008936C4"/>
    <w:rsid w:val="00896581"/>
    <w:rsid w:val="008C0071"/>
    <w:rsid w:val="008E300A"/>
    <w:rsid w:val="008E7DCF"/>
    <w:rsid w:val="008F5040"/>
    <w:rsid w:val="0092251A"/>
    <w:rsid w:val="00931F36"/>
    <w:rsid w:val="0094316D"/>
    <w:rsid w:val="00952DF4"/>
    <w:rsid w:val="009A4B5F"/>
    <w:rsid w:val="009B0F38"/>
    <w:rsid w:val="00A169F5"/>
    <w:rsid w:val="00A534DC"/>
    <w:rsid w:val="00A57CAD"/>
    <w:rsid w:val="00A67E0A"/>
    <w:rsid w:val="00A73824"/>
    <w:rsid w:val="00A7578F"/>
    <w:rsid w:val="00A8049F"/>
    <w:rsid w:val="00AA7669"/>
    <w:rsid w:val="00AB1D88"/>
    <w:rsid w:val="00AD2154"/>
    <w:rsid w:val="00AF5AE5"/>
    <w:rsid w:val="00B57571"/>
    <w:rsid w:val="00B723AC"/>
    <w:rsid w:val="00B726EE"/>
    <w:rsid w:val="00B87D6F"/>
    <w:rsid w:val="00B9681D"/>
    <w:rsid w:val="00BA7860"/>
    <w:rsid w:val="00BB6184"/>
    <w:rsid w:val="00BD00A5"/>
    <w:rsid w:val="00BE2163"/>
    <w:rsid w:val="00C22907"/>
    <w:rsid w:val="00C22D93"/>
    <w:rsid w:val="00C34C3A"/>
    <w:rsid w:val="00C45F69"/>
    <w:rsid w:val="00C74DC5"/>
    <w:rsid w:val="00C85565"/>
    <w:rsid w:val="00C96209"/>
    <w:rsid w:val="00CA0832"/>
    <w:rsid w:val="00CA1164"/>
    <w:rsid w:val="00CC2A80"/>
    <w:rsid w:val="00CD51CC"/>
    <w:rsid w:val="00D06A75"/>
    <w:rsid w:val="00D222D3"/>
    <w:rsid w:val="00D87EC6"/>
    <w:rsid w:val="00D95D1F"/>
    <w:rsid w:val="00D9729B"/>
    <w:rsid w:val="00DA7BF2"/>
    <w:rsid w:val="00DD27E7"/>
    <w:rsid w:val="00DD5B8D"/>
    <w:rsid w:val="00DF73C6"/>
    <w:rsid w:val="00E020BC"/>
    <w:rsid w:val="00E222DD"/>
    <w:rsid w:val="00E374DB"/>
    <w:rsid w:val="00E5774D"/>
    <w:rsid w:val="00E81CD0"/>
    <w:rsid w:val="00E8451A"/>
    <w:rsid w:val="00E93136"/>
    <w:rsid w:val="00E95302"/>
    <w:rsid w:val="00EA4504"/>
    <w:rsid w:val="00EC00FC"/>
    <w:rsid w:val="00ED1FFE"/>
    <w:rsid w:val="00ED6258"/>
    <w:rsid w:val="00EE1348"/>
    <w:rsid w:val="00F3348D"/>
    <w:rsid w:val="00F4541E"/>
    <w:rsid w:val="00F47F21"/>
    <w:rsid w:val="00F7040C"/>
    <w:rsid w:val="00F740BB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0071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00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071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071"/>
    <w:rPr>
      <w:rFonts w:ascii="MS Sans Serif" w:hAnsi="MS Sans Serif" w:cs="MS Sans Serif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C00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C0071"/>
    <w:rPr>
      <w:rFonts w:ascii="MS Sans Serif" w:hAnsi="MS Sans Serif" w:cs="MS Sans Serif"/>
      <w:b/>
      <w:bCs/>
      <w:snapToGrid w:val="0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69F5"/>
    <w:pPr>
      <w:ind w:left="720"/>
    </w:pPr>
  </w:style>
  <w:style w:type="paragraph" w:styleId="a4">
    <w:name w:val="Body Text Indent"/>
    <w:basedOn w:val="a"/>
    <w:link w:val="a5"/>
    <w:uiPriority w:val="99"/>
    <w:rsid w:val="00A169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169F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8C007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C0071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37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0ADD"/>
    <w:rPr>
      <w:rFonts w:ascii="Times New Roman" w:hAnsi="Times New Roman"/>
      <w:sz w:val="0"/>
      <w:szCs w:val="0"/>
      <w:lang w:eastAsia="en-US"/>
    </w:rPr>
  </w:style>
  <w:style w:type="table" w:styleId="aa">
    <w:name w:val="Table Grid"/>
    <w:basedOn w:val="a1"/>
    <w:locked/>
    <w:rsid w:val="004A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E0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E0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0071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00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071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071"/>
    <w:rPr>
      <w:rFonts w:ascii="MS Sans Serif" w:hAnsi="MS Sans Serif" w:cs="MS Sans Serif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C00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C0071"/>
    <w:rPr>
      <w:rFonts w:ascii="MS Sans Serif" w:hAnsi="MS Sans Serif" w:cs="MS Sans Serif"/>
      <w:b/>
      <w:bCs/>
      <w:snapToGrid w:val="0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69F5"/>
    <w:pPr>
      <w:ind w:left="720"/>
    </w:pPr>
  </w:style>
  <w:style w:type="paragraph" w:styleId="a4">
    <w:name w:val="Body Text Indent"/>
    <w:basedOn w:val="a"/>
    <w:link w:val="a5"/>
    <w:uiPriority w:val="99"/>
    <w:rsid w:val="00A169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169F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8C007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C0071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37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0ADD"/>
    <w:rPr>
      <w:rFonts w:ascii="Times New Roman" w:hAnsi="Times New Roman"/>
      <w:sz w:val="0"/>
      <w:szCs w:val="0"/>
      <w:lang w:eastAsia="en-US"/>
    </w:rPr>
  </w:style>
  <w:style w:type="table" w:styleId="aa">
    <w:name w:val="Table Grid"/>
    <w:basedOn w:val="a1"/>
    <w:locked/>
    <w:rsid w:val="004A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E0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E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0700-03B4-4AC4-85B7-28740AAF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IBT_USER</cp:lastModifiedBy>
  <cp:revision>5</cp:revision>
  <cp:lastPrinted>2012-12-14T06:50:00Z</cp:lastPrinted>
  <dcterms:created xsi:type="dcterms:W3CDTF">2018-09-02T17:02:00Z</dcterms:created>
  <dcterms:modified xsi:type="dcterms:W3CDTF">2018-09-02T17:50:00Z</dcterms:modified>
</cp:coreProperties>
</file>